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768E" w14:textId="77777777" w:rsidR="001E0C0D" w:rsidRDefault="00D73420" w:rsidP="001E0C0D">
      <w:pPr>
        <w:autoSpaceDE w:val="0"/>
        <w:autoSpaceDN w:val="0"/>
        <w:adjustRightInd w:val="0"/>
        <w:spacing w:before="280"/>
        <w:ind w:left="40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1E0C0D">
        <w:rPr>
          <w:b/>
          <w:bCs/>
          <w:color w:val="000000"/>
          <w:sz w:val="22"/>
          <w:szCs w:val="22"/>
        </w:rPr>
        <w:t xml:space="preserve">.   ZASADY  WNOSZENIA OPŁAT I PRZYGOTOWANIA KALKULACJI </w:t>
      </w:r>
      <w:r w:rsidR="001E0C0D" w:rsidRPr="001E0C0D">
        <w:rPr>
          <w:b/>
          <w:sz w:val="22"/>
          <w:szCs w:val="22"/>
        </w:rPr>
        <w:t>QMS,EMS, ISMS</w:t>
      </w:r>
      <w:r w:rsidR="001E0C0D">
        <w:rPr>
          <w:sz w:val="22"/>
          <w:szCs w:val="22"/>
        </w:rPr>
        <w:t xml:space="preserve">  </w:t>
      </w:r>
    </w:p>
    <w:p w14:paraId="2E78EA4C" w14:textId="77777777" w:rsidR="001E0C0D" w:rsidRDefault="00D73420" w:rsidP="001E0C0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1E0C0D">
        <w:rPr>
          <w:b/>
          <w:bCs/>
          <w:color w:val="000000"/>
          <w:sz w:val="22"/>
          <w:szCs w:val="22"/>
        </w:rPr>
        <w:t>.1</w:t>
      </w:r>
      <w:r w:rsidR="001E0C0D">
        <w:rPr>
          <w:b/>
          <w:bCs/>
          <w:color w:val="000000"/>
          <w:sz w:val="22"/>
          <w:szCs w:val="22"/>
        </w:rPr>
        <w:tab/>
        <w:t>Zasady  kalkulowania  opłat</w:t>
      </w:r>
    </w:p>
    <w:p w14:paraId="6FC12EBD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</w:t>
      </w:r>
      <w:r>
        <w:rPr>
          <w:b/>
          <w:bCs/>
          <w:color w:val="000000"/>
          <w:sz w:val="22"/>
          <w:szCs w:val="22"/>
        </w:rPr>
        <w:tab/>
      </w:r>
      <w:r>
        <w:rPr>
          <w:sz w:val="22"/>
          <w:szCs w:val="22"/>
        </w:rPr>
        <w:t>Cennik określa szczegółowe zasady kalkulowania następujących opłat:</w:t>
      </w:r>
    </w:p>
    <w:p w14:paraId="612AED4A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- opłata za proces  certyfikacji </w:t>
      </w:r>
      <w:r>
        <w:rPr>
          <w:i/>
          <w:iCs/>
          <w:sz w:val="22"/>
          <w:szCs w:val="22"/>
        </w:rPr>
        <w:t xml:space="preserve">(za przygotowanie i przeprowadzenie </w:t>
      </w:r>
      <w:proofErr w:type="spellStart"/>
      <w:r>
        <w:rPr>
          <w:i/>
          <w:iCs/>
          <w:sz w:val="22"/>
          <w:szCs w:val="22"/>
        </w:rPr>
        <w:t>auditu</w:t>
      </w:r>
      <w:proofErr w:type="spellEnd"/>
      <w:r>
        <w:rPr>
          <w:i/>
          <w:iCs/>
          <w:sz w:val="22"/>
          <w:szCs w:val="22"/>
        </w:rPr>
        <w:t>, ocenę)</w:t>
      </w:r>
      <w:r>
        <w:rPr>
          <w:sz w:val="22"/>
          <w:szCs w:val="22"/>
        </w:rPr>
        <w:t>,</w:t>
      </w:r>
    </w:p>
    <w:p w14:paraId="46DE07A0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- opłata związana ze sprawowaniem nadzoru nad certyfikowanymi  podmiotami</w:t>
      </w:r>
    </w:p>
    <w:p w14:paraId="4ED75380" w14:textId="77777777" w:rsidR="001E0C0D" w:rsidRDefault="001E0C0D" w:rsidP="001E0C0D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sz w:val="22"/>
          <w:szCs w:val="22"/>
        </w:rPr>
        <w:tab/>
        <w:t xml:space="preserve">   tj. procesy nadzoru </w:t>
      </w:r>
      <w:r>
        <w:rPr>
          <w:i/>
          <w:iCs/>
          <w:sz w:val="22"/>
          <w:szCs w:val="22"/>
        </w:rPr>
        <w:t xml:space="preserve">(za przygotowanie i przeprowadzenie </w:t>
      </w:r>
      <w:proofErr w:type="spellStart"/>
      <w:r>
        <w:rPr>
          <w:i/>
          <w:iCs/>
          <w:sz w:val="22"/>
          <w:szCs w:val="22"/>
        </w:rPr>
        <w:t>auditu</w:t>
      </w:r>
      <w:proofErr w:type="spellEnd"/>
      <w:r>
        <w:rPr>
          <w:i/>
          <w:iCs/>
          <w:sz w:val="22"/>
          <w:szCs w:val="22"/>
        </w:rPr>
        <w:t>, ocenę),</w:t>
      </w:r>
    </w:p>
    <w:p w14:paraId="35AB2F31" w14:textId="77777777" w:rsidR="001E0C0D" w:rsidRDefault="001E0C0D" w:rsidP="001E0C0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ab/>
        <w:t>- opłata za uczestnictwo w systemie certyfikacji.</w:t>
      </w:r>
    </w:p>
    <w:p w14:paraId="033E2E8A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</w:p>
    <w:p w14:paraId="038C1F68" w14:textId="77777777" w:rsidR="001E0C0D" w:rsidRDefault="00D73420" w:rsidP="001E0C0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="001E0C0D">
        <w:rPr>
          <w:b/>
          <w:bCs/>
          <w:sz w:val="22"/>
          <w:szCs w:val="22"/>
        </w:rPr>
        <w:t>.2</w:t>
      </w:r>
      <w:r w:rsidR="001E0C0D">
        <w:rPr>
          <w:b/>
          <w:bCs/>
          <w:sz w:val="22"/>
          <w:szCs w:val="22"/>
        </w:rPr>
        <w:tab/>
        <w:t>Opłata za proces certyfikacji lub nadzoru</w:t>
      </w:r>
    </w:p>
    <w:p w14:paraId="319D7FE6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Opłata za proces certyfikacji QMS,EMS, ISMS  jest kalkulowana na podstawie liczby</w:t>
      </w:r>
    </w:p>
    <w:p w14:paraId="02405DFC" w14:textId="77777777" w:rsidR="001E0C0D" w:rsidRDefault="001E0C0D" w:rsidP="001E0C0D">
      <w:pPr>
        <w:autoSpaceDE w:val="0"/>
        <w:autoSpaceDN w:val="0"/>
        <w:adjustRightInd w:val="0"/>
        <w:ind w:left="705"/>
        <w:rPr>
          <w:sz w:val="22"/>
          <w:szCs w:val="22"/>
        </w:rPr>
      </w:pPr>
      <w:r w:rsidRPr="00F42DBE">
        <w:rPr>
          <w:sz w:val="22"/>
          <w:szCs w:val="22"/>
        </w:rPr>
        <w:t>roboczogodzin kalkulacyjnych</w:t>
      </w:r>
      <w:r>
        <w:rPr>
          <w:sz w:val="22"/>
          <w:szCs w:val="22"/>
        </w:rPr>
        <w:t xml:space="preserve">, zgodnie z Tabelą 1. </w:t>
      </w:r>
    </w:p>
    <w:p w14:paraId="7A62430E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26B3629E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</w:p>
    <w:p w14:paraId="4ADB1732" w14:textId="77777777" w:rsidR="001E0C0D" w:rsidRPr="00786D7B" w:rsidRDefault="00D73420" w:rsidP="001E0C0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E0C0D" w:rsidRPr="00786D7B">
        <w:rPr>
          <w:b/>
          <w:bCs/>
          <w:sz w:val="24"/>
          <w:szCs w:val="24"/>
        </w:rPr>
        <w:t>.</w:t>
      </w:r>
      <w:r w:rsidR="001E0C0D">
        <w:rPr>
          <w:b/>
          <w:bCs/>
          <w:sz w:val="24"/>
          <w:szCs w:val="24"/>
        </w:rPr>
        <w:t>3</w:t>
      </w:r>
      <w:r w:rsidR="001E0C0D" w:rsidRPr="00786D7B">
        <w:rPr>
          <w:b/>
          <w:bCs/>
          <w:sz w:val="24"/>
          <w:szCs w:val="24"/>
        </w:rPr>
        <w:t xml:space="preserve"> Czas </w:t>
      </w:r>
      <w:proofErr w:type="spellStart"/>
      <w:r w:rsidR="001E0C0D" w:rsidRPr="00786D7B">
        <w:rPr>
          <w:b/>
          <w:bCs/>
          <w:sz w:val="24"/>
          <w:szCs w:val="24"/>
        </w:rPr>
        <w:t>auditu</w:t>
      </w:r>
      <w:proofErr w:type="spellEnd"/>
    </w:p>
    <w:p w14:paraId="5215C429" w14:textId="77777777" w:rsidR="001E0C0D" w:rsidRPr="00786D7B" w:rsidRDefault="00D73420" w:rsidP="001E0C0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 w:rsidRPr="00786D7B">
        <w:rPr>
          <w:rFonts w:eastAsia="ArialMT"/>
          <w:sz w:val="24"/>
          <w:szCs w:val="24"/>
        </w:rPr>
        <w:t>.</w:t>
      </w:r>
      <w:r w:rsidR="001E0C0D">
        <w:rPr>
          <w:rFonts w:eastAsia="ArialMT"/>
          <w:sz w:val="24"/>
          <w:szCs w:val="24"/>
        </w:rPr>
        <w:t>3</w:t>
      </w:r>
      <w:r w:rsidR="001E0C0D" w:rsidRPr="00786D7B">
        <w:rPr>
          <w:rFonts w:eastAsia="ArialMT"/>
          <w:sz w:val="24"/>
          <w:szCs w:val="24"/>
        </w:rPr>
        <w:t xml:space="preserve">.1 </w:t>
      </w:r>
      <w:r w:rsidR="001E0C0D">
        <w:rPr>
          <w:rFonts w:eastAsia="ArialMT"/>
          <w:sz w:val="24"/>
          <w:szCs w:val="24"/>
        </w:rPr>
        <w:t xml:space="preserve">   </w:t>
      </w:r>
      <w:r w:rsidR="001E0C0D" w:rsidRPr="00786D7B">
        <w:rPr>
          <w:rFonts w:eastAsia="ArialMT"/>
          <w:sz w:val="24"/>
          <w:szCs w:val="24"/>
        </w:rPr>
        <w:t xml:space="preserve">Czas </w:t>
      </w:r>
      <w:proofErr w:type="spellStart"/>
      <w:r w:rsidR="001E0C0D" w:rsidRPr="00786D7B">
        <w:rPr>
          <w:rFonts w:eastAsia="ArialMT"/>
          <w:sz w:val="24"/>
          <w:szCs w:val="24"/>
        </w:rPr>
        <w:t>auditu</w:t>
      </w:r>
      <w:proofErr w:type="spellEnd"/>
      <w:r w:rsidR="001E0C0D" w:rsidRPr="00786D7B">
        <w:rPr>
          <w:rFonts w:eastAsia="ArialMT"/>
          <w:sz w:val="24"/>
          <w:szCs w:val="24"/>
        </w:rPr>
        <w:t xml:space="preserve"> dla wszystkich rodzajów </w:t>
      </w:r>
      <w:proofErr w:type="spellStart"/>
      <w:r w:rsidR="001E0C0D" w:rsidRPr="00786D7B">
        <w:rPr>
          <w:rFonts w:eastAsia="ArialMT"/>
          <w:sz w:val="24"/>
          <w:szCs w:val="24"/>
        </w:rPr>
        <w:t>auditów</w:t>
      </w:r>
      <w:proofErr w:type="spellEnd"/>
      <w:r w:rsidR="001E0C0D" w:rsidRPr="00786D7B">
        <w:rPr>
          <w:rFonts w:eastAsia="ArialMT"/>
          <w:sz w:val="24"/>
          <w:szCs w:val="24"/>
        </w:rPr>
        <w:t xml:space="preserve"> obejmuje </w:t>
      </w:r>
      <w:r w:rsidR="001E0C0D" w:rsidRPr="00786D7B">
        <w:rPr>
          <w:b/>
          <w:bCs/>
          <w:sz w:val="24"/>
          <w:szCs w:val="24"/>
        </w:rPr>
        <w:t xml:space="preserve">całkowity </w:t>
      </w:r>
      <w:r w:rsidR="001E0C0D" w:rsidRPr="00786D7B">
        <w:rPr>
          <w:rFonts w:eastAsia="ArialMT"/>
          <w:sz w:val="24"/>
          <w:szCs w:val="24"/>
        </w:rPr>
        <w:t xml:space="preserve">czas </w:t>
      </w:r>
      <w:r w:rsidR="001E0C0D" w:rsidRPr="00786D7B">
        <w:rPr>
          <w:b/>
          <w:bCs/>
          <w:sz w:val="24"/>
          <w:szCs w:val="24"/>
        </w:rPr>
        <w:t>na miejscu</w:t>
      </w:r>
    </w:p>
    <w:p w14:paraId="2813416C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 w:rsidRPr="00786D7B">
        <w:rPr>
          <w:rFonts w:eastAsia="ArialMT"/>
          <w:sz w:val="24"/>
          <w:szCs w:val="24"/>
        </w:rPr>
        <w:t xml:space="preserve">w lokalizacji klienta </w:t>
      </w:r>
      <w:r>
        <w:rPr>
          <w:rFonts w:eastAsia="ArialMT"/>
          <w:sz w:val="24"/>
          <w:szCs w:val="24"/>
        </w:rPr>
        <w:t xml:space="preserve">(fizycznej lub wirtualnej) </w:t>
      </w:r>
      <w:r w:rsidRPr="00786D7B">
        <w:rPr>
          <w:rFonts w:eastAsia="ArialMT"/>
          <w:sz w:val="24"/>
          <w:szCs w:val="24"/>
        </w:rPr>
        <w:t xml:space="preserve"> oraz czas </w:t>
      </w:r>
      <w:r w:rsidRPr="00786D7B">
        <w:rPr>
          <w:b/>
          <w:bCs/>
          <w:sz w:val="24"/>
          <w:szCs w:val="24"/>
        </w:rPr>
        <w:t xml:space="preserve">poza </w:t>
      </w:r>
      <w:r w:rsidRPr="00786D7B">
        <w:rPr>
          <w:rFonts w:eastAsia="ArialMT"/>
          <w:sz w:val="24"/>
          <w:szCs w:val="24"/>
        </w:rPr>
        <w:t xml:space="preserve">jego </w:t>
      </w:r>
      <w:r w:rsidRPr="00786D7B">
        <w:rPr>
          <w:b/>
          <w:bCs/>
          <w:sz w:val="24"/>
          <w:szCs w:val="24"/>
        </w:rPr>
        <w:t>oddziałem</w:t>
      </w:r>
      <w:r w:rsidRPr="00786D7B">
        <w:rPr>
          <w:rFonts w:eastAsia="ArialMT"/>
          <w:sz w:val="24"/>
          <w:szCs w:val="24"/>
        </w:rPr>
        <w:t>, poświęcony na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>planowanie, przegląd dokumentacji, komunikowanie się z personelem klienta i pisanie raportu.</w:t>
      </w:r>
    </w:p>
    <w:p w14:paraId="05C18EA0" w14:textId="77777777" w:rsidR="001E0C0D" w:rsidRPr="00786D7B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6D89410D" w14:textId="77777777" w:rsidR="001E0C0D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.3</w:t>
      </w:r>
      <w:r w:rsidR="001E0C0D" w:rsidRPr="00786D7B">
        <w:rPr>
          <w:rFonts w:eastAsia="ArialMT"/>
          <w:sz w:val="24"/>
          <w:szCs w:val="24"/>
        </w:rPr>
        <w:t xml:space="preserve">.2 </w:t>
      </w:r>
      <w:r w:rsidR="001E0C0D">
        <w:rPr>
          <w:rFonts w:eastAsia="ArialMT"/>
          <w:sz w:val="24"/>
          <w:szCs w:val="24"/>
        </w:rPr>
        <w:t xml:space="preserve">  </w:t>
      </w:r>
      <w:r w:rsidR="001E0C0D">
        <w:rPr>
          <w:sz w:val="24"/>
          <w:szCs w:val="24"/>
        </w:rPr>
        <w:t>Gdy</w:t>
      </w:r>
      <w:r w:rsidR="001E0C0D" w:rsidRPr="005E6354">
        <w:rPr>
          <w:sz w:val="24"/>
          <w:szCs w:val="24"/>
        </w:rPr>
        <w:t xml:space="preserve"> wymagany jest dodatkowy czas na planowanie i / lub sporządzenie raportu, nie powinno </w:t>
      </w:r>
    </w:p>
    <w:p w14:paraId="45918104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sz w:val="24"/>
          <w:szCs w:val="24"/>
        </w:rPr>
        <w:tab/>
      </w:r>
      <w:r w:rsidRPr="005E6354">
        <w:rPr>
          <w:sz w:val="24"/>
          <w:szCs w:val="24"/>
        </w:rPr>
        <w:t>to</w:t>
      </w:r>
      <w:r>
        <w:rPr>
          <w:sz w:val="24"/>
          <w:szCs w:val="24"/>
        </w:rPr>
        <w:t xml:space="preserve"> uzasadniać skrócenia czasu </w:t>
      </w:r>
      <w:proofErr w:type="spellStart"/>
      <w:r>
        <w:rPr>
          <w:sz w:val="24"/>
          <w:szCs w:val="24"/>
        </w:rPr>
        <w:t>audi</w:t>
      </w:r>
      <w:r w:rsidRPr="005E6354">
        <w:rPr>
          <w:sz w:val="24"/>
          <w:szCs w:val="24"/>
        </w:rPr>
        <w:t>tu</w:t>
      </w:r>
      <w:proofErr w:type="spellEnd"/>
      <w:r w:rsidRPr="005E6354">
        <w:rPr>
          <w:sz w:val="24"/>
          <w:szCs w:val="24"/>
        </w:rPr>
        <w:t xml:space="preserve"> na miejscu</w:t>
      </w:r>
      <w:r>
        <w:rPr>
          <w:sz w:val="24"/>
          <w:szCs w:val="24"/>
        </w:rPr>
        <w:t>.</w:t>
      </w:r>
    </w:p>
    <w:p w14:paraId="7A0F4281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367736B7" w14:textId="77777777" w:rsidR="001E0C0D" w:rsidRPr="00786D7B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.3.3</w:t>
      </w:r>
      <w:r w:rsidR="001E0C0D">
        <w:rPr>
          <w:rFonts w:eastAsia="ArialMT"/>
          <w:sz w:val="24"/>
          <w:szCs w:val="24"/>
        </w:rPr>
        <w:tab/>
      </w:r>
      <w:r w:rsidR="001E0C0D" w:rsidRPr="00786D7B">
        <w:rPr>
          <w:rFonts w:eastAsia="ArialMT"/>
          <w:sz w:val="24"/>
          <w:szCs w:val="24"/>
        </w:rPr>
        <w:t xml:space="preserve">Zaleca się, aby czas trwania </w:t>
      </w:r>
      <w:proofErr w:type="spellStart"/>
      <w:r w:rsidR="001E0C0D" w:rsidRPr="00786D7B">
        <w:rPr>
          <w:rFonts w:eastAsia="ArialMT"/>
          <w:sz w:val="24"/>
          <w:szCs w:val="24"/>
        </w:rPr>
        <w:t>auditu</w:t>
      </w:r>
      <w:proofErr w:type="spellEnd"/>
      <w:r w:rsidR="001E0C0D" w:rsidRPr="00786D7B">
        <w:rPr>
          <w:rFonts w:eastAsia="ArialMT"/>
          <w:sz w:val="24"/>
          <w:szCs w:val="24"/>
        </w:rPr>
        <w:t xml:space="preserve"> w ramach certyfikacji systemu zarzą</w:t>
      </w:r>
      <w:r w:rsidR="001E0C0D">
        <w:rPr>
          <w:rFonts w:eastAsia="ArialMT"/>
          <w:sz w:val="24"/>
          <w:szCs w:val="24"/>
        </w:rPr>
        <w:t xml:space="preserve">dzania </w:t>
      </w:r>
      <w:r w:rsidR="001E0C0D" w:rsidRPr="00786D7B">
        <w:rPr>
          <w:rFonts w:eastAsia="ArialMT"/>
          <w:sz w:val="24"/>
          <w:szCs w:val="24"/>
        </w:rPr>
        <w:t xml:space="preserve"> był nie</w:t>
      </w:r>
    </w:p>
    <w:p w14:paraId="167ADB08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 w:rsidRPr="00786D7B">
        <w:rPr>
          <w:rFonts w:eastAsia="ArialMT"/>
          <w:sz w:val="24"/>
          <w:szCs w:val="24"/>
        </w:rPr>
        <w:t xml:space="preserve">krótszy niż 80% czasu </w:t>
      </w:r>
      <w:proofErr w:type="spellStart"/>
      <w:r w:rsidRPr="00786D7B">
        <w:rPr>
          <w:rFonts w:eastAsia="ArialMT"/>
          <w:sz w:val="24"/>
          <w:szCs w:val="24"/>
        </w:rPr>
        <w:t>auditu</w:t>
      </w:r>
      <w:proofErr w:type="spellEnd"/>
      <w:r>
        <w:rPr>
          <w:rFonts w:eastAsia="ArialMT"/>
          <w:sz w:val="24"/>
          <w:szCs w:val="24"/>
        </w:rPr>
        <w:t xml:space="preserve"> ( QMS,EMS) oraz 70% ( ISMS)</w:t>
      </w:r>
      <w:r w:rsidRPr="00786D7B">
        <w:rPr>
          <w:rFonts w:eastAsia="ArialMT"/>
          <w:sz w:val="24"/>
          <w:szCs w:val="24"/>
        </w:rPr>
        <w:t>. Dotyczy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 xml:space="preserve">to </w:t>
      </w:r>
      <w:proofErr w:type="spellStart"/>
      <w:r w:rsidRPr="00786D7B">
        <w:rPr>
          <w:rFonts w:eastAsia="ArialMT"/>
          <w:sz w:val="24"/>
          <w:szCs w:val="24"/>
        </w:rPr>
        <w:t>auditu</w:t>
      </w:r>
      <w:proofErr w:type="spellEnd"/>
      <w:r w:rsidRPr="00786D7B">
        <w:rPr>
          <w:rFonts w:eastAsia="ArialMT"/>
          <w:sz w:val="24"/>
          <w:szCs w:val="24"/>
        </w:rPr>
        <w:t xml:space="preserve"> certyfikacyjnego, w nadzorze oraz ponownej certyfikacji.</w:t>
      </w:r>
    </w:p>
    <w:p w14:paraId="02317F80" w14:textId="77777777" w:rsidR="001E0C0D" w:rsidRPr="00786D7B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3FF510D1" w14:textId="77777777" w:rsidR="001E0C0D" w:rsidRPr="00786D7B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.3.4</w:t>
      </w:r>
      <w:r w:rsidR="001E0C0D" w:rsidRPr="00786D7B">
        <w:rPr>
          <w:rFonts w:eastAsia="ArialMT"/>
          <w:sz w:val="24"/>
          <w:szCs w:val="24"/>
        </w:rPr>
        <w:t xml:space="preserve"> </w:t>
      </w:r>
      <w:r w:rsidR="001E0C0D">
        <w:rPr>
          <w:rFonts w:eastAsia="ArialMT"/>
          <w:sz w:val="24"/>
          <w:szCs w:val="24"/>
        </w:rPr>
        <w:tab/>
      </w:r>
      <w:r w:rsidR="001E0C0D" w:rsidRPr="00786D7B">
        <w:rPr>
          <w:rFonts w:eastAsia="ArialMT"/>
          <w:sz w:val="24"/>
          <w:szCs w:val="24"/>
        </w:rPr>
        <w:t>Podróże (dojazdy do oddziałów lub przejazdy między nimi) oraz wszelkie przerwy nie są</w:t>
      </w:r>
    </w:p>
    <w:p w14:paraId="3792E810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 w:rsidRPr="00786D7B">
        <w:rPr>
          <w:rFonts w:eastAsia="ArialMT"/>
          <w:sz w:val="24"/>
          <w:szCs w:val="24"/>
        </w:rPr>
        <w:t xml:space="preserve">włączane do czasu trwania prowadzonych na miejscu </w:t>
      </w:r>
      <w:proofErr w:type="spellStart"/>
      <w:r w:rsidRPr="00786D7B">
        <w:rPr>
          <w:rFonts w:eastAsia="ArialMT"/>
          <w:sz w:val="24"/>
          <w:szCs w:val="24"/>
        </w:rPr>
        <w:t>auditów</w:t>
      </w:r>
      <w:proofErr w:type="spellEnd"/>
      <w:r w:rsidRPr="00786D7B">
        <w:rPr>
          <w:rFonts w:eastAsia="ArialMT"/>
          <w:sz w:val="24"/>
          <w:szCs w:val="24"/>
        </w:rPr>
        <w:t xml:space="preserve"> w ramach certyfikacji systemów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>zarządzania.</w:t>
      </w:r>
    </w:p>
    <w:p w14:paraId="19DD78E5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3FFFAFDE" w14:textId="229DF7BA" w:rsidR="00E026BB" w:rsidRPr="00A226D9" w:rsidRDefault="00D73420" w:rsidP="00E026BB">
      <w:pPr>
        <w:autoSpaceDE w:val="0"/>
        <w:autoSpaceDN w:val="0"/>
        <w:adjustRightInd w:val="0"/>
        <w:ind w:left="705" w:hanging="705"/>
        <w:rPr>
          <w:color w:val="000000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.3.5 </w:t>
      </w:r>
      <w:r w:rsidR="001E0C0D">
        <w:rPr>
          <w:rFonts w:eastAsia="ArialMT"/>
          <w:sz w:val="24"/>
          <w:szCs w:val="24"/>
        </w:rPr>
        <w:tab/>
      </w:r>
      <w:r w:rsidR="00E026BB" w:rsidRPr="00A226D9">
        <w:rPr>
          <w:rFonts w:eastAsia="ArialMT"/>
          <w:color w:val="000000"/>
          <w:sz w:val="24"/>
          <w:szCs w:val="24"/>
        </w:rPr>
        <w:t xml:space="preserve">Wykorzystanie </w:t>
      </w:r>
      <w:r w:rsidR="00E026BB" w:rsidRPr="00A226D9">
        <w:rPr>
          <w:color w:val="000000"/>
          <w:sz w:val="24"/>
          <w:szCs w:val="24"/>
        </w:rPr>
        <w:t>technik zdalnego audytowania jest możliwe po pozytywnej ocenie zagrożeń, którą przeprowadza się na etapie corocznego przeglądu wniosku</w:t>
      </w:r>
      <w:r w:rsidR="00E026BB">
        <w:rPr>
          <w:color w:val="000000"/>
          <w:sz w:val="24"/>
          <w:szCs w:val="24"/>
        </w:rPr>
        <w:t>.</w:t>
      </w:r>
      <w:r w:rsidR="00E026BB" w:rsidRPr="00A226D9">
        <w:rPr>
          <w:color w:val="000000"/>
          <w:sz w:val="24"/>
          <w:szCs w:val="24"/>
        </w:rPr>
        <w:t xml:space="preserve"> </w:t>
      </w:r>
      <w:r w:rsidR="00E026BB" w:rsidRPr="00A226D9">
        <w:rPr>
          <w:rFonts w:eastAsia="ArialMT"/>
          <w:color w:val="000000"/>
          <w:sz w:val="24"/>
          <w:szCs w:val="24"/>
        </w:rPr>
        <w:t xml:space="preserve">Wykorzystanie </w:t>
      </w:r>
      <w:r w:rsidR="00E026BB" w:rsidRPr="00A226D9">
        <w:rPr>
          <w:color w:val="000000"/>
          <w:sz w:val="24"/>
          <w:szCs w:val="24"/>
        </w:rPr>
        <w:t xml:space="preserve">technik zdalnego </w:t>
      </w:r>
      <w:proofErr w:type="spellStart"/>
      <w:r w:rsidR="00E026BB" w:rsidRPr="00A226D9">
        <w:rPr>
          <w:color w:val="000000"/>
          <w:sz w:val="24"/>
          <w:szCs w:val="24"/>
        </w:rPr>
        <w:t>auditowania</w:t>
      </w:r>
      <w:proofErr w:type="spellEnd"/>
      <w:r w:rsidR="00E026BB" w:rsidRPr="00A226D9">
        <w:rPr>
          <w:color w:val="000000"/>
          <w:sz w:val="24"/>
          <w:szCs w:val="24"/>
        </w:rPr>
        <w:t xml:space="preserve"> (takie jak interaktywna współpraca oparta na stronach internetowych, spotkania internetowe, telekonferencje i/lub elektroniczna weryfikacja procesów w organizacji) zaleca się, aby te działania były określone w planie </w:t>
      </w:r>
      <w:proofErr w:type="spellStart"/>
      <w:r w:rsidR="00E026BB" w:rsidRPr="00A226D9">
        <w:rPr>
          <w:color w:val="000000"/>
          <w:sz w:val="24"/>
          <w:szCs w:val="24"/>
        </w:rPr>
        <w:t>auditu</w:t>
      </w:r>
      <w:proofErr w:type="spellEnd"/>
      <w:r w:rsidR="00E026BB" w:rsidRPr="00A226D9">
        <w:rPr>
          <w:color w:val="000000"/>
          <w:sz w:val="24"/>
          <w:szCs w:val="24"/>
        </w:rPr>
        <w:t xml:space="preserve">  i mogły być rozważane jako częściowy udział w łącznym „czasie audytu na miejscu”. </w:t>
      </w:r>
    </w:p>
    <w:p w14:paraId="4F0AAC65" w14:textId="77777777" w:rsidR="00E026BB" w:rsidRPr="00A226D9" w:rsidRDefault="00E026BB" w:rsidP="00E026BB">
      <w:pPr>
        <w:autoSpaceDE w:val="0"/>
        <w:autoSpaceDN w:val="0"/>
        <w:adjustRightInd w:val="0"/>
        <w:ind w:left="705"/>
        <w:rPr>
          <w:color w:val="000000"/>
          <w:sz w:val="15"/>
        </w:rPr>
      </w:pPr>
    </w:p>
    <w:p w14:paraId="678479E1" w14:textId="77777777" w:rsidR="00E026BB" w:rsidRPr="00A226D9" w:rsidRDefault="00E026BB" w:rsidP="00E026BB">
      <w:pPr>
        <w:autoSpaceDE w:val="0"/>
        <w:autoSpaceDN w:val="0"/>
        <w:adjustRightInd w:val="0"/>
        <w:ind w:left="705"/>
        <w:rPr>
          <w:color w:val="000000"/>
          <w:sz w:val="24"/>
          <w:szCs w:val="24"/>
        </w:rPr>
      </w:pPr>
      <w:r w:rsidRPr="00A226D9">
        <w:rPr>
          <w:color w:val="000000"/>
          <w:sz w:val="24"/>
          <w:szCs w:val="24"/>
        </w:rPr>
        <w:t>W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przypadku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gdy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działalność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organizacji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nie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jest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podejmowana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w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określonej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fizycznej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lokalizacji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i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w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związku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z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tym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wszystkie</w:t>
      </w:r>
      <w:r w:rsidRPr="00A226D9">
        <w:rPr>
          <w:color w:val="000000"/>
          <w:spacing w:val="35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działania organizacji</w:t>
      </w:r>
      <w:r w:rsidRPr="00A226D9">
        <w:rPr>
          <w:color w:val="000000"/>
          <w:spacing w:val="36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są</w:t>
      </w:r>
      <w:r w:rsidRPr="00A226D9">
        <w:rPr>
          <w:color w:val="000000"/>
          <w:spacing w:val="36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prowadzone</w:t>
      </w:r>
      <w:r w:rsidRPr="00A226D9">
        <w:rPr>
          <w:color w:val="000000"/>
          <w:spacing w:val="37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zdalnie,</w:t>
      </w:r>
      <w:r w:rsidRPr="00A226D9">
        <w:rPr>
          <w:color w:val="000000"/>
          <w:spacing w:val="36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w</w:t>
      </w:r>
      <w:r w:rsidRPr="00A226D9">
        <w:rPr>
          <w:color w:val="000000"/>
          <w:spacing w:val="37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sprawozdaniu</w:t>
      </w:r>
      <w:r w:rsidRPr="00A226D9">
        <w:rPr>
          <w:color w:val="000000"/>
          <w:spacing w:val="36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z</w:t>
      </w:r>
      <w:r w:rsidRPr="00A226D9">
        <w:rPr>
          <w:color w:val="000000"/>
          <w:spacing w:val="36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audytu</w:t>
      </w:r>
      <w:r w:rsidRPr="00A226D9">
        <w:rPr>
          <w:color w:val="000000"/>
          <w:spacing w:val="37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stwierdza</w:t>
      </w:r>
      <w:r w:rsidRPr="00A226D9">
        <w:rPr>
          <w:color w:val="000000"/>
          <w:spacing w:val="36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się,</w:t>
      </w:r>
      <w:r w:rsidRPr="00A226D9">
        <w:rPr>
          <w:color w:val="000000"/>
          <w:spacing w:val="37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że</w:t>
      </w:r>
      <w:r w:rsidRPr="00A226D9">
        <w:rPr>
          <w:color w:val="000000"/>
          <w:spacing w:val="36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wszystkie</w:t>
      </w:r>
      <w:r w:rsidRPr="00A226D9">
        <w:rPr>
          <w:color w:val="000000"/>
          <w:spacing w:val="36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działania</w:t>
      </w:r>
      <w:r w:rsidRPr="00A226D9">
        <w:rPr>
          <w:color w:val="000000"/>
          <w:spacing w:val="37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organizacji</w:t>
      </w:r>
      <w:r w:rsidRPr="00A226D9">
        <w:rPr>
          <w:color w:val="000000"/>
          <w:spacing w:val="36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są</w:t>
      </w:r>
      <w:r w:rsidRPr="00A226D9">
        <w:rPr>
          <w:color w:val="000000"/>
          <w:spacing w:val="37"/>
          <w:sz w:val="24"/>
          <w:szCs w:val="24"/>
        </w:rPr>
        <w:t xml:space="preserve"> </w:t>
      </w:r>
      <w:r w:rsidRPr="00A226D9">
        <w:rPr>
          <w:color w:val="000000"/>
          <w:sz w:val="24"/>
          <w:szCs w:val="24"/>
        </w:rPr>
        <w:t>prowadzone</w:t>
      </w:r>
      <w:r w:rsidRPr="00A226D9">
        <w:rPr>
          <w:color w:val="000000"/>
          <w:spacing w:val="36"/>
          <w:sz w:val="24"/>
          <w:szCs w:val="24"/>
        </w:rPr>
        <w:t xml:space="preserve"> </w:t>
      </w:r>
      <w:r w:rsidRPr="00A226D9">
        <w:rPr>
          <w:color w:val="000000"/>
          <w:spacing w:val="-2"/>
          <w:sz w:val="24"/>
          <w:szCs w:val="24"/>
        </w:rPr>
        <w:t>zdalnie.</w:t>
      </w:r>
    </w:p>
    <w:p w14:paraId="4E53DD89" w14:textId="604488C0" w:rsidR="001E0C0D" w:rsidRPr="00733E3A" w:rsidRDefault="001E0C0D" w:rsidP="00E026BB">
      <w:pPr>
        <w:autoSpaceDE w:val="0"/>
        <w:autoSpaceDN w:val="0"/>
        <w:adjustRightInd w:val="0"/>
        <w:ind w:left="705" w:hanging="705"/>
        <w:rPr>
          <w:color w:val="000000"/>
          <w:sz w:val="24"/>
          <w:szCs w:val="24"/>
        </w:rPr>
      </w:pPr>
      <w:r w:rsidRPr="00733E3A">
        <w:rPr>
          <w:color w:val="000000"/>
          <w:sz w:val="24"/>
          <w:szCs w:val="24"/>
        </w:rPr>
        <w:t xml:space="preserve">.  </w:t>
      </w:r>
    </w:p>
    <w:p w14:paraId="0266A1EC" w14:textId="77777777" w:rsidR="001E0C0D" w:rsidRDefault="001E0C0D" w:rsidP="001E0C0D">
      <w:pPr>
        <w:autoSpaceDE w:val="0"/>
        <w:autoSpaceDN w:val="0"/>
        <w:adjustRightInd w:val="0"/>
        <w:rPr>
          <w:color w:val="FF0000"/>
          <w:sz w:val="24"/>
          <w:szCs w:val="24"/>
        </w:rPr>
      </w:pPr>
    </w:p>
    <w:p w14:paraId="365E8359" w14:textId="77777777" w:rsidR="001E0C0D" w:rsidRPr="00FB3968" w:rsidRDefault="00D73420" w:rsidP="001E0C0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1E0C0D">
        <w:rPr>
          <w:color w:val="000000"/>
          <w:sz w:val="24"/>
          <w:szCs w:val="24"/>
        </w:rPr>
        <w:t>.3.6</w:t>
      </w:r>
      <w:r w:rsidR="001E0C0D" w:rsidRPr="00FB3968">
        <w:rPr>
          <w:color w:val="000000"/>
          <w:sz w:val="24"/>
          <w:szCs w:val="24"/>
        </w:rPr>
        <w:tab/>
        <w:t xml:space="preserve">Czas trwania </w:t>
      </w:r>
      <w:r w:rsidR="001E0C0D" w:rsidRPr="0045625C">
        <w:rPr>
          <w:color w:val="000000"/>
          <w:sz w:val="24"/>
          <w:szCs w:val="24"/>
        </w:rPr>
        <w:t xml:space="preserve">2 etapu </w:t>
      </w:r>
      <w:proofErr w:type="spellStart"/>
      <w:r w:rsidR="001E0C0D" w:rsidRPr="00FB3968">
        <w:rPr>
          <w:color w:val="000000"/>
          <w:sz w:val="24"/>
          <w:szCs w:val="24"/>
        </w:rPr>
        <w:t>auditu</w:t>
      </w:r>
      <w:proofErr w:type="spellEnd"/>
      <w:r w:rsidR="001E0C0D" w:rsidRPr="00FB3968">
        <w:rPr>
          <w:color w:val="000000"/>
          <w:sz w:val="24"/>
          <w:szCs w:val="24"/>
        </w:rPr>
        <w:t xml:space="preserve"> certyfikacyjnego, </w:t>
      </w:r>
      <w:proofErr w:type="spellStart"/>
      <w:r w:rsidR="001E0C0D" w:rsidRPr="00FB3968">
        <w:rPr>
          <w:color w:val="000000"/>
          <w:sz w:val="24"/>
          <w:szCs w:val="24"/>
        </w:rPr>
        <w:t>auditów</w:t>
      </w:r>
      <w:proofErr w:type="spellEnd"/>
      <w:r w:rsidR="001E0C0D" w:rsidRPr="00FB3968">
        <w:rPr>
          <w:color w:val="000000"/>
          <w:sz w:val="24"/>
          <w:szCs w:val="24"/>
        </w:rPr>
        <w:t xml:space="preserve"> nadzoru nie mogą być krótsze niż </w:t>
      </w:r>
    </w:p>
    <w:p w14:paraId="62E1B20B" w14:textId="77777777" w:rsidR="001E0C0D" w:rsidRPr="00FB3968" w:rsidRDefault="001E0C0D" w:rsidP="001E0C0D">
      <w:pPr>
        <w:autoSpaceDE w:val="0"/>
        <w:autoSpaceDN w:val="0"/>
        <w:adjustRightInd w:val="0"/>
        <w:ind w:firstLine="708"/>
        <w:rPr>
          <w:rFonts w:eastAsia="ArialMT"/>
          <w:color w:val="000000"/>
          <w:sz w:val="24"/>
          <w:szCs w:val="24"/>
        </w:rPr>
      </w:pPr>
      <w:r w:rsidRPr="00FB3968">
        <w:rPr>
          <w:color w:val="000000"/>
          <w:sz w:val="24"/>
          <w:szCs w:val="24"/>
        </w:rPr>
        <w:t xml:space="preserve">jeden dzień </w:t>
      </w:r>
      <w:proofErr w:type="spellStart"/>
      <w:r w:rsidRPr="00FB3968">
        <w:rPr>
          <w:color w:val="000000"/>
          <w:sz w:val="24"/>
          <w:szCs w:val="24"/>
        </w:rPr>
        <w:t>auditowy</w:t>
      </w:r>
      <w:proofErr w:type="spellEnd"/>
      <w:r w:rsidRPr="00FB3968">
        <w:rPr>
          <w:color w:val="000000"/>
          <w:sz w:val="24"/>
          <w:szCs w:val="24"/>
        </w:rPr>
        <w:t xml:space="preserve"> (8 h)</w:t>
      </w:r>
    </w:p>
    <w:p w14:paraId="07783022" w14:textId="77777777" w:rsidR="001E0C0D" w:rsidRDefault="001E0C0D" w:rsidP="001E0C0D">
      <w:pPr>
        <w:autoSpaceDE w:val="0"/>
        <w:autoSpaceDN w:val="0"/>
        <w:adjustRightInd w:val="0"/>
        <w:rPr>
          <w:rFonts w:ascii="ArialMT" w:eastAsia="ArialMT" w:hAnsi="Arial-BoldMT" w:cs="ArialMT"/>
          <w:sz w:val="21"/>
          <w:szCs w:val="21"/>
        </w:rPr>
      </w:pPr>
    </w:p>
    <w:p w14:paraId="28DB3D8D" w14:textId="77777777" w:rsidR="001E0C0D" w:rsidRDefault="001E0C0D" w:rsidP="001E0C0D">
      <w:pPr>
        <w:autoSpaceDE w:val="0"/>
        <w:autoSpaceDN w:val="0"/>
        <w:adjustRightInd w:val="0"/>
        <w:rPr>
          <w:rFonts w:ascii="ArialMT" w:eastAsia="ArialMT" w:hAnsi="Arial-BoldMT" w:cs="ArialMT"/>
          <w:sz w:val="21"/>
          <w:szCs w:val="21"/>
        </w:rPr>
      </w:pPr>
    </w:p>
    <w:p w14:paraId="7DD522B6" w14:textId="77777777" w:rsidR="001E0C0D" w:rsidRPr="00786D7B" w:rsidRDefault="00D73420" w:rsidP="001E0C0D">
      <w:pPr>
        <w:tabs>
          <w:tab w:val="center" w:pos="4819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E0C0D" w:rsidRPr="00786D7B">
        <w:rPr>
          <w:b/>
          <w:bCs/>
          <w:sz w:val="24"/>
          <w:szCs w:val="24"/>
        </w:rPr>
        <w:t>.</w:t>
      </w:r>
      <w:r w:rsidR="001E0C0D">
        <w:rPr>
          <w:b/>
          <w:bCs/>
          <w:sz w:val="24"/>
          <w:szCs w:val="24"/>
        </w:rPr>
        <w:t>4</w:t>
      </w:r>
      <w:r w:rsidR="001E0C0D" w:rsidRPr="00786D7B">
        <w:rPr>
          <w:b/>
          <w:bCs/>
          <w:sz w:val="24"/>
          <w:szCs w:val="24"/>
        </w:rPr>
        <w:t xml:space="preserve"> Dzień(dni)</w:t>
      </w:r>
      <w:r w:rsidR="001E0C0D">
        <w:rPr>
          <w:b/>
          <w:bCs/>
          <w:sz w:val="24"/>
          <w:szCs w:val="24"/>
        </w:rPr>
        <w:t xml:space="preserve"> </w:t>
      </w:r>
      <w:r w:rsidR="001E0C0D" w:rsidRPr="00786D7B">
        <w:rPr>
          <w:b/>
          <w:bCs/>
          <w:sz w:val="24"/>
          <w:szCs w:val="24"/>
        </w:rPr>
        <w:t xml:space="preserve"> </w:t>
      </w:r>
      <w:proofErr w:type="spellStart"/>
      <w:r w:rsidR="001E0C0D" w:rsidRPr="00786D7B">
        <w:rPr>
          <w:b/>
          <w:bCs/>
          <w:sz w:val="24"/>
          <w:szCs w:val="24"/>
        </w:rPr>
        <w:t>auditowy</w:t>
      </w:r>
      <w:proofErr w:type="spellEnd"/>
      <w:r w:rsidR="001E0C0D" w:rsidRPr="00786D7B">
        <w:rPr>
          <w:b/>
          <w:bCs/>
          <w:sz w:val="24"/>
          <w:szCs w:val="24"/>
        </w:rPr>
        <w:t>(-e)</w:t>
      </w:r>
      <w:r w:rsidR="001E0C0D">
        <w:rPr>
          <w:b/>
          <w:bCs/>
          <w:sz w:val="24"/>
          <w:szCs w:val="24"/>
        </w:rPr>
        <w:tab/>
      </w:r>
    </w:p>
    <w:p w14:paraId="74A18DCF" w14:textId="77777777" w:rsidR="001E0C0D" w:rsidRPr="00786D7B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.4.1 </w:t>
      </w:r>
      <w:r w:rsidR="001E0C0D">
        <w:rPr>
          <w:rFonts w:eastAsia="ArialMT"/>
          <w:sz w:val="24"/>
          <w:szCs w:val="24"/>
        </w:rPr>
        <w:tab/>
        <w:t xml:space="preserve">W Tabeli 1 </w:t>
      </w:r>
      <w:r w:rsidR="001E0C0D" w:rsidRPr="00786D7B">
        <w:rPr>
          <w:rFonts w:eastAsia="ArialMT"/>
          <w:sz w:val="24"/>
          <w:szCs w:val="24"/>
        </w:rPr>
        <w:t xml:space="preserve"> przedstawiono </w:t>
      </w:r>
      <w:r w:rsidR="001E0C0D" w:rsidRPr="00786D7B">
        <w:rPr>
          <w:b/>
          <w:bCs/>
          <w:sz w:val="24"/>
          <w:szCs w:val="24"/>
        </w:rPr>
        <w:t xml:space="preserve">średni </w:t>
      </w:r>
      <w:r w:rsidR="001E0C0D" w:rsidRPr="00786D7B">
        <w:rPr>
          <w:rFonts w:eastAsia="ArialMT"/>
          <w:sz w:val="24"/>
          <w:szCs w:val="24"/>
        </w:rPr>
        <w:t xml:space="preserve">czas </w:t>
      </w:r>
      <w:proofErr w:type="spellStart"/>
      <w:r w:rsidR="001E0C0D" w:rsidRPr="00786D7B">
        <w:rPr>
          <w:rFonts w:eastAsia="ArialMT"/>
          <w:sz w:val="24"/>
          <w:szCs w:val="24"/>
        </w:rPr>
        <w:t>auditu</w:t>
      </w:r>
      <w:proofErr w:type="spellEnd"/>
      <w:r w:rsidR="001E0C0D" w:rsidRPr="00786D7B">
        <w:rPr>
          <w:rFonts w:eastAsia="ArialMT"/>
          <w:sz w:val="24"/>
          <w:szCs w:val="24"/>
        </w:rPr>
        <w:t xml:space="preserve"> dla </w:t>
      </w:r>
      <w:proofErr w:type="spellStart"/>
      <w:r w:rsidR="001E0C0D" w:rsidRPr="00786D7B">
        <w:rPr>
          <w:rFonts w:eastAsia="ArialMT"/>
          <w:sz w:val="24"/>
          <w:szCs w:val="24"/>
        </w:rPr>
        <w:t>auditów</w:t>
      </w:r>
      <w:proofErr w:type="spellEnd"/>
      <w:r w:rsidR="001E0C0D" w:rsidRPr="00786D7B">
        <w:rPr>
          <w:rFonts w:eastAsia="ArialMT"/>
          <w:sz w:val="24"/>
          <w:szCs w:val="24"/>
        </w:rPr>
        <w:t xml:space="preserve"> w ramach</w:t>
      </w:r>
    </w:p>
    <w:p w14:paraId="74CA3B67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786D7B">
        <w:rPr>
          <w:rFonts w:eastAsia="ArialMT"/>
          <w:sz w:val="24"/>
          <w:szCs w:val="24"/>
        </w:rPr>
        <w:t xml:space="preserve">certyfikacji systemów zarządzania, obliczone w dniach </w:t>
      </w:r>
      <w:proofErr w:type="spellStart"/>
      <w:r w:rsidRPr="00786D7B">
        <w:rPr>
          <w:rFonts w:eastAsia="ArialMT"/>
          <w:sz w:val="24"/>
          <w:szCs w:val="24"/>
        </w:rPr>
        <w:t>auditowych</w:t>
      </w:r>
      <w:proofErr w:type="spellEnd"/>
      <w:r w:rsidRPr="00786D7B">
        <w:rPr>
          <w:rFonts w:eastAsia="ArialMT"/>
          <w:sz w:val="24"/>
          <w:szCs w:val="24"/>
        </w:rPr>
        <w:t xml:space="preserve">. </w:t>
      </w:r>
    </w:p>
    <w:p w14:paraId="0D55CC57" w14:textId="77777777" w:rsidR="001E0C0D" w:rsidRPr="00786D7B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2F8CEB11" w14:textId="77777777" w:rsidR="001E0C0D" w:rsidRPr="00786D7B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.4</w:t>
      </w:r>
      <w:r w:rsidR="001E0C0D" w:rsidRPr="00786D7B">
        <w:rPr>
          <w:rFonts w:eastAsia="ArialMT"/>
          <w:sz w:val="24"/>
          <w:szCs w:val="24"/>
        </w:rPr>
        <w:t xml:space="preserve">.2 </w:t>
      </w:r>
      <w:r w:rsidR="001E0C0D">
        <w:rPr>
          <w:rFonts w:eastAsia="ArialMT"/>
          <w:sz w:val="24"/>
          <w:szCs w:val="24"/>
        </w:rPr>
        <w:tab/>
      </w:r>
      <w:r w:rsidR="001E0C0D" w:rsidRPr="00786D7B">
        <w:rPr>
          <w:rFonts w:eastAsia="ArialMT"/>
          <w:sz w:val="24"/>
          <w:szCs w:val="24"/>
        </w:rPr>
        <w:t xml:space="preserve">Liczba przydzielonych dni </w:t>
      </w:r>
      <w:proofErr w:type="spellStart"/>
      <w:r w:rsidR="001E0C0D" w:rsidRPr="00786D7B">
        <w:rPr>
          <w:rFonts w:eastAsia="ArialMT"/>
          <w:sz w:val="24"/>
          <w:szCs w:val="24"/>
        </w:rPr>
        <w:t>auditowych</w:t>
      </w:r>
      <w:proofErr w:type="spellEnd"/>
      <w:r w:rsidR="001E0C0D" w:rsidRPr="00786D7B">
        <w:rPr>
          <w:rFonts w:eastAsia="ArialMT"/>
          <w:sz w:val="24"/>
          <w:szCs w:val="24"/>
        </w:rPr>
        <w:t xml:space="preserve"> nie powinna być zmniejszana na etapach planowania</w:t>
      </w:r>
    </w:p>
    <w:p w14:paraId="4C22AD43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 w:rsidRPr="00786D7B">
        <w:rPr>
          <w:rFonts w:eastAsia="ArialMT"/>
          <w:sz w:val="24"/>
          <w:szCs w:val="24"/>
        </w:rPr>
        <w:t>poprzez przyjmowanie większej liczby godzin w dniu pracy. Możliwe jest uwzględnienie faktu, że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 xml:space="preserve">skuteczne </w:t>
      </w:r>
      <w:proofErr w:type="spellStart"/>
      <w:r w:rsidRPr="00786D7B">
        <w:rPr>
          <w:rFonts w:eastAsia="ArialMT"/>
          <w:sz w:val="24"/>
          <w:szCs w:val="24"/>
        </w:rPr>
        <w:t>auditowanie</w:t>
      </w:r>
      <w:proofErr w:type="spellEnd"/>
      <w:r w:rsidRPr="00786D7B">
        <w:rPr>
          <w:rFonts w:eastAsia="ArialMT"/>
          <w:sz w:val="24"/>
          <w:szCs w:val="24"/>
        </w:rPr>
        <w:t xml:space="preserve"> działań prowadzonych podczas pracy zmianowej może wymagać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>dodatkowych godzin w dniu pracy.</w:t>
      </w:r>
    </w:p>
    <w:p w14:paraId="695DC51E" w14:textId="77777777" w:rsidR="001E0C0D" w:rsidRPr="00786D7B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4D6011AC" w14:textId="77777777" w:rsidR="001E0C0D" w:rsidRDefault="00D73420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lastRenderedPageBreak/>
        <w:t>1</w:t>
      </w:r>
      <w:r w:rsidR="001E0C0D">
        <w:rPr>
          <w:rFonts w:eastAsia="ArialMT"/>
          <w:sz w:val="24"/>
          <w:szCs w:val="24"/>
        </w:rPr>
        <w:t>.4</w:t>
      </w:r>
      <w:r w:rsidR="001E0C0D" w:rsidRPr="00786D7B">
        <w:rPr>
          <w:rFonts w:eastAsia="ArialMT"/>
          <w:sz w:val="24"/>
          <w:szCs w:val="24"/>
        </w:rPr>
        <w:t xml:space="preserve">.3 </w:t>
      </w:r>
      <w:r w:rsidR="001E0C0D">
        <w:rPr>
          <w:rFonts w:eastAsia="ArialMT"/>
          <w:sz w:val="24"/>
          <w:szCs w:val="24"/>
        </w:rPr>
        <w:tab/>
      </w:r>
      <w:r w:rsidR="001E0C0D" w:rsidRPr="00786D7B">
        <w:rPr>
          <w:rFonts w:eastAsia="ArialMT"/>
          <w:sz w:val="24"/>
          <w:szCs w:val="24"/>
        </w:rPr>
        <w:t>Jeżeli wynik uzyskany po obliczeniach jest liczbą dziesiętną, zalecane jest zaokrąglenie liczby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786D7B">
        <w:rPr>
          <w:rFonts w:eastAsia="ArialMT"/>
          <w:sz w:val="24"/>
          <w:szCs w:val="24"/>
        </w:rPr>
        <w:t>dni do najbliższej połowy dnia</w:t>
      </w:r>
      <w:r w:rsidR="001E0C0D">
        <w:rPr>
          <w:rFonts w:eastAsia="ArialMT"/>
          <w:sz w:val="24"/>
          <w:szCs w:val="24"/>
        </w:rPr>
        <w:t>.</w:t>
      </w:r>
    </w:p>
    <w:p w14:paraId="7992E466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135112FF" w14:textId="77777777" w:rsidR="001E0C0D" w:rsidRPr="00786D7B" w:rsidRDefault="00D73420" w:rsidP="001E0C0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E0C0D" w:rsidRPr="00786D7B">
        <w:rPr>
          <w:b/>
          <w:bCs/>
          <w:sz w:val="24"/>
          <w:szCs w:val="24"/>
        </w:rPr>
        <w:t>.</w:t>
      </w:r>
      <w:r w:rsidR="001E0C0D">
        <w:rPr>
          <w:b/>
          <w:bCs/>
          <w:sz w:val="24"/>
          <w:szCs w:val="24"/>
        </w:rPr>
        <w:t>5</w:t>
      </w:r>
      <w:r w:rsidR="001E0C0D" w:rsidRPr="00786D7B">
        <w:rPr>
          <w:b/>
          <w:bCs/>
          <w:sz w:val="24"/>
          <w:szCs w:val="24"/>
        </w:rPr>
        <w:t xml:space="preserve"> Obliczanie efektywnej liczby personelu</w:t>
      </w:r>
    </w:p>
    <w:p w14:paraId="28527085" w14:textId="77777777" w:rsidR="001E0C0D" w:rsidRDefault="00D73420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.5</w:t>
      </w:r>
      <w:r w:rsidR="001E0C0D" w:rsidRPr="00786D7B">
        <w:rPr>
          <w:rFonts w:eastAsia="ArialMT"/>
          <w:sz w:val="24"/>
          <w:szCs w:val="24"/>
        </w:rPr>
        <w:t xml:space="preserve">.1 </w:t>
      </w:r>
      <w:r w:rsidR="001E0C0D">
        <w:rPr>
          <w:rFonts w:eastAsia="ArialMT"/>
          <w:sz w:val="24"/>
          <w:szCs w:val="24"/>
        </w:rPr>
        <w:tab/>
      </w:r>
      <w:r w:rsidR="001E0C0D" w:rsidRPr="00786D7B">
        <w:rPr>
          <w:rFonts w:eastAsia="ArialMT"/>
          <w:sz w:val="24"/>
          <w:szCs w:val="24"/>
        </w:rPr>
        <w:t xml:space="preserve">Na efektywną liczbę personelu składa się cały personel zaangażowany w zakres certyfikacji, w </w:t>
      </w:r>
      <w:r w:rsidR="001E0C0D">
        <w:rPr>
          <w:rFonts w:eastAsia="ArialMT"/>
          <w:sz w:val="24"/>
          <w:szCs w:val="24"/>
        </w:rPr>
        <w:t>t</w:t>
      </w:r>
      <w:r w:rsidR="001E0C0D" w:rsidRPr="00786D7B">
        <w:rPr>
          <w:rFonts w:eastAsia="ArialMT"/>
          <w:sz w:val="24"/>
          <w:szCs w:val="24"/>
        </w:rPr>
        <w:t>ym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786D7B">
        <w:rPr>
          <w:rFonts w:eastAsia="ArialMT"/>
          <w:sz w:val="24"/>
          <w:szCs w:val="24"/>
        </w:rPr>
        <w:t xml:space="preserve">personel pracujący na każdej zmianie. W liczbie tej powinien być również uwzględniony </w:t>
      </w:r>
      <w:r w:rsidR="001E0C0D">
        <w:rPr>
          <w:rFonts w:eastAsia="ArialMT"/>
          <w:sz w:val="24"/>
          <w:szCs w:val="24"/>
        </w:rPr>
        <w:t>p</w:t>
      </w:r>
      <w:r w:rsidR="001E0C0D" w:rsidRPr="00786D7B">
        <w:rPr>
          <w:rFonts w:eastAsia="ArialMT"/>
          <w:sz w:val="24"/>
          <w:szCs w:val="24"/>
        </w:rPr>
        <w:t>ersonel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786D7B">
        <w:rPr>
          <w:rFonts w:eastAsia="ArialMT"/>
          <w:sz w:val="24"/>
          <w:szCs w:val="24"/>
        </w:rPr>
        <w:t>niepracujący na stałe (np. podwykonawcy) oraz personel pracujący na część etatu, o ile został ujęty</w:t>
      </w:r>
      <w:r w:rsidR="001E0C0D">
        <w:rPr>
          <w:rFonts w:eastAsia="ArialMT"/>
          <w:sz w:val="24"/>
          <w:szCs w:val="24"/>
        </w:rPr>
        <w:t xml:space="preserve">  </w:t>
      </w:r>
      <w:r w:rsidR="001E0C0D" w:rsidRPr="00786D7B">
        <w:rPr>
          <w:rFonts w:eastAsia="ArialMT"/>
          <w:sz w:val="24"/>
          <w:szCs w:val="24"/>
        </w:rPr>
        <w:t>w zakresie certyfikacji</w:t>
      </w:r>
      <w:r w:rsidR="001E0C0D">
        <w:rPr>
          <w:rFonts w:eastAsia="ArialMT"/>
          <w:sz w:val="24"/>
          <w:szCs w:val="24"/>
        </w:rPr>
        <w:t>.</w:t>
      </w:r>
    </w:p>
    <w:p w14:paraId="7DB35469" w14:textId="77777777" w:rsidR="001E0C0D" w:rsidRPr="00786D7B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63BA45E4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.5.2</w:t>
      </w:r>
      <w:r w:rsidR="001E0C0D">
        <w:rPr>
          <w:rFonts w:eastAsia="ArialMT"/>
          <w:sz w:val="24"/>
          <w:szCs w:val="24"/>
        </w:rPr>
        <w:tab/>
      </w:r>
      <w:r w:rsidR="001E0C0D" w:rsidRPr="00786D7B">
        <w:rPr>
          <w:rFonts w:eastAsia="ArialMT"/>
          <w:sz w:val="24"/>
          <w:szCs w:val="24"/>
        </w:rPr>
        <w:t>Czynniki, które należy wziąć pod uwagę przy określaniu efektywnej liczby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786D7B">
        <w:rPr>
          <w:rFonts w:eastAsia="ArialMT"/>
          <w:sz w:val="24"/>
          <w:szCs w:val="24"/>
        </w:rPr>
        <w:t xml:space="preserve">personelu </w:t>
      </w:r>
    </w:p>
    <w:p w14:paraId="7C181E81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ab/>
      </w:r>
      <w:r w:rsidRPr="00786D7B">
        <w:rPr>
          <w:rFonts w:eastAsia="ArialMT"/>
          <w:sz w:val="24"/>
          <w:szCs w:val="24"/>
        </w:rPr>
        <w:t>obejmują personel zatrudniony na część etatu i pracowników ujętych częściowo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 xml:space="preserve">w zakresie </w:t>
      </w:r>
    </w:p>
    <w:p w14:paraId="44574388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ab/>
      </w:r>
      <w:r w:rsidRPr="00786D7B">
        <w:rPr>
          <w:rFonts w:eastAsia="ArialMT"/>
          <w:sz w:val="24"/>
          <w:szCs w:val="24"/>
        </w:rPr>
        <w:t>certyfikacji, osoby pracujące w systemie zmianowym, pracowników administracyjnych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 xml:space="preserve">i </w:t>
      </w:r>
    </w:p>
    <w:p w14:paraId="62C69E3B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ab/>
      </w:r>
      <w:r w:rsidRPr="00786D7B">
        <w:rPr>
          <w:rFonts w:eastAsia="ArialMT"/>
          <w:sz w:val="24"/>
          <w:szCs w:val="24"/>
        </w:rPr>
        <w:t xml:space="preserve">wszystkie kategorie pracowników biurowych, powtarzalne procesy oraz zatrudnienie dużej </w:t>
      </w:r>
    </w:p>
    <w:p w14:paraId="78B137DD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ab/>
      </w:r>
      <w:r w:rsidRPr="00786D7B">
        <w:rPr>
          <w:rFonts w:eastAsia="ArialMT"/>
          <w:sz w:val="24"/>
          <w:szCs w:val="24"/>
        </w:rPr>
        <w:t>liczby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>personelu niewykwalifikowanego w niektórych krajach.</w:t>
      </w:r>
    </w:p>
    <w:p w14:paraId="41B911D8" w14:textId="77777777" w:rsidR="001E0C0D" w:rsidRPr="00786D7B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</w:p>
    <w:p w14:paraId="73EE6F58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.5.3</w:t>
      </w:r>
      <w:r w:rsidR="001E0C0D" w:rsidRPr="00786D7B">
        <w:rPr>
          <w:rFonts w:eastAsia="ArialMT"/>
          <w:sz w:val="24"/>
          <w:szCs w:val="24"/>
        </w:rPr>
        <w:t xml:space="preserve"> </w:t>
      </w:r>
      <w:r w:rsidR="001E0C0D">
        <w:rPr>
          <w:rFonts w:eastAsia="ArialMT"/>
          <w:sz w:val="24"/>
          <w:szCs w:val="24"/>
        </w:rPr>
        <w:tab/>
      </w:r>
      <w:r w:rsidR="001E0C0D" w:rsidRPr="00786D7B">
        <w:rPr>
          <w:rFonts w:eastAsia="ArialMT"/>
          <w:sz w:val="24"/>
          <w:szCs w:val="24"/>
        </w:rPr>
        <w:t xml:space="preserve">Uzasadnienie określenia efektywnej liczby personelu </w:t>
      </w:r>
      <w:r w:rsidR="001E0C0D">
        <w:rPr>
          <w:rFonts w:eastAsia="ArialMT"/>
          <w:sz w:val="24"/>
          <w:szCs w:val="24"/>
        </w:rPr>
        <w:t xml:space="preserve"> na żądanie Klienta</w:t>
      </w:r>
      <w:r w:rsidR="001E0C0D" w:rsidRPr="00786D7B">
        <w:rPr>
          <w:rFonts w:eastAsia="ArialMT"/>
          <w:sz w:val="24"/>
          <w:szCs w:val="24"/>
        </w:rPr>
        <w:t xml:space="preserve"> dostępne </w:t>
      </w:r>
      <w:r w:rsidR="001E0C0D">
        <w:rPr>
          <w:rFonts w:eastAsia="ArialMT"/>
          <w:sz w:val="24"/>
          <w:szCs w:val="24"/>
        </w:rPr>
        <w:t xml:space="preserve">jest </w:t>
      </w:r>
      <w:r w:rsidR="001E0C0D" w:rsidRPr="00786D7B">
        <w:rPr>
          <w:rFonts w:eastAsia="ArialMT"/>
          <w:sz w:val="24"/>
          <w:szCs w:val="24"/>
        </w:rPr>
        <w:t xml:space="preserve">dla </w:t>
      </w:r>
    </w:p>
    <w:p w14:paraId="1D32880B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ab/>
        <w:t>o</w:t>
      </w:r>
      <w:r w:rsidRPr="00786D7B">
        <w:rPr>
          <w:rFonts w:eastAsia="ArialMT"/>
          <w:sz w:val="24"/>
          <w:szCs w:val="24"/>
        </w:rPr>
        <w:t>rganizacji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 xml:space="preserve">oraz do przeglądu przez jednostkę akredytującą podczas prowadzonych przez nią </w:t>
      </w:r>
    </w:p>
    <w:p w14:paraId="3699D840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         </w:t>
      </w:r>
      <w:r w:rsidRPr="00786D7B">
        <w:rPr>
          <w:rFonts w:eastAsia="ArialMT"/>
          <w:sz w:val="24"/>
          <w:szCs w:val="24"/>
        </w:rPr>
        <w:t>ocen,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>a także na żądanie jednostki akredytującej.</w:t>
      </w:r>
    </w:p>
    <w:p w14:paraId="4709E950" w14:textId="77777777" w:rsidR="001E0C0D" w:rsidRPr="00786D7B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</w:p>
    <w:p w14:paraId="624888A3" w14:textId="77777777" w:rsidR="001E0C0D" w:rsidRPr="00786D7B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.5.4</w:t>
      </w:r>
      <w:r w:rsidR="001E0C0D" w:rsidRPr="00786D7B">
        <w:rPr>
          <w:rFonts w:eastAsia="ArialMT"/>
          <w:sz w:val="24"/>
          <w:szCs w:val="24"/>
        </w:rPr>
        <w:t xml:space="preserve"> </w:t>
      </w:r>
      <w:r w:rsidR="001E0C0D">
        <w:rPr>
          <w:rFonts w:eastAsia="ArialMT"/>
          <w:sz w:val="24"/>
          <w:szCs w:val="24"/>
        </w:rPr>
        <w:tab/>
      </w:r>
      <w:r w:rsidR="001E0C0D" w:rsidRPr="00786D7B">
        <w:rPr>
          <w:rFonts w:eastAsia="ArialMT"/>
          <w:sz w:val="24"/>
          <w:szCs w:val="24"/>
        </w:rPr>
        <w:t>Personel zatrudniony na część etatu i pracownicy ujęci częściowo w zakresie certyfikacji</w:t>
      </w:r>
    </w:p>
    <w:p w14:paraId="13AEC89C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 w:rsidRPr="00786D7B">
        <w:rPr>
          <w:rFonts w:eastAsia="ArialMT"/>
          <w:sz w:val="24"/>
          <w:szCs w:val="24"/>
        </w:rPr>
        <w:t>W zależności od liczby godzin pracy, liczba personelu zatrudnionego na część etatu i pracowników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>ujętych częściowo w zakresie certyfikacji może być zmniejszona lub zwiększona i przeliczona na</w:t>
      </w:r>
      <w:r>
        <w:rPr>
          <w:rFonts w:eastAsia="ArialMT"/>
          <w:sz w:val="24"/>
          <w:szCs w:val="24"/>
        </w:rPr>
        <w:t xml:space="preserve"> </w:t>
      </w:r>
      <w:r w:rsidRPr="00786D7B">
        <w:rPr>
          <w:rFonts w:eastAsia="ArialMT"/>
          <w:sz w:val="24"/>
          <w:szCs w:val="24"/>
        </w:rPr>
        <w:t>równoważną liczbę personelu pełnoetatowego</w:t>
      </w:r>
      <w:r>
        <w:rPr>
          <w:rFonts w:eastAsia="ArialMT"/>
          <w:sz w:val="24"/>
          <w:szCs w:val="24"/>
        </w:rPr>
        <w:t>.</w:t>
      </w:r>
    </w:p>
    <w:p w14:paraId="3352B1A9" w14:textId="77777777" w:rsidR="001E0C0D" w:rsidRPr="00786D7B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</w:p>
    <w:p w14:paraId="06766196" w14:textId="77777777" w:rsidR="001E0C0D" w:rsidRDefault="00D73420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.5.5</w:t>
      </w:r>
      <w:r w:rsidR="001E0C0D" w:rsidRPr="00786D7B">
        <w:rPr>
          <w:rFonts w:eastAsia="ArialMT"/>
          <w:sz w:val="24"/>
          <w:szCs w:val="24"/>
        </w:rPr>
        <w:t xml:space="preserve"> </w:t>
      </w:r>
      <w:r w:rsidR="001E0C0D">
        <w:rPr>
          <w:rFonts w:eastAsia="ArialMT"/>
          <w:sz w:val="24"/>
          <w:szCs w:val="24"/>
        </w:rPr>
        <w:tab/>
        <w:t xml:space="preserve">JC </w:t>
      </w:r>
      <w:r w:rsidR="001E0C0D" w:rsidRPr="00786D7B">
        <w:rPr>
          <w:rFonts w:eastAsia="ArialMT"/>
          <w:sz w:val="24"/>
          <w:szCs w:val="24"/>
        </w:rPr>
        <w:t xml:space="preserve"> powinna określić czas trwania i harmonogram </w:t>
      </w:r>
      <w:proofErr w:type="spellStart"/>
      <w:r w:rsidR="001E0C0D" w:rsidRPr="00786D7B">
        <w:rPr>
          <w:rFonts w:eastAsia="ArialMT"/>
          <w:sz w:val="24"/>
          <w:szCs w:val="24"/>
        </w:rPr>
        <w:t>auditu</w:t>
      </w:r>
      <w:proofErr w:type="spellEnd"/>
      <w:r w:rsidR="001E0C0D" w:rsidRPr="00786D7B">
        <w:rPr>
          <w:rFonts w:eastAsia="ArialMT"/>
          <w:sz w:val="24"/>
          <w:szCs w:val="24"/>
        </w:rPr>
        <w:t xml:space="preserve"> pozwalający na przeprowadzenie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786D7B">
        <w:rPr>
          <w:rFonts w:eastAsia="ArialMT"/>
          <w:sz w:val="24"/>
          <w:szCs w:val="24"/>
        </w:rPr>
        <w:t>najlepszej oceny skutecznego wdrożenia systemu zarządzania dla pełnego zakresu działalności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786D7B">
        <w:rPr>
          <w:rFonts w:eastAsia="ArialMT"/>
          <w:sz w:val="24"/>
          <w:szCs w:val="24"/>
        </w:rPr>
        <w:t xml:space="preserve">klienta, z uwzględnieniem potrzeby </w:t>
      </w:r>
      <w:proofErr w:type="spellStart"/>
      <w:r w:rsidR="001E0C0D" w:rsidRPr="00786D7B">
        <w:rPr>
          <w:rFonts w:eastAsia="ArialMT"/>
          <w:sz w:val="24"/>
          <w:szCs w:val="24"/>
        </w:rPr>
        <w:t>auditowania</w:t>
      </w:r>
      <w:proofErr w:type="spellEnd"/>
      <w:r w:rsidR="001E0C0D" w:rsidRPr="00786D7B">
        <w:rPr>
          <w:rFonts w:eastAsia="ArialMT"/>
          <w:sz w:val="24"/>
          <w:szCs w:val="24"/>
        </w:rPr>
        <w:t xml:space="preserve"> poza typowymi godzinami pracy oraz różnych modeli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786D7B">
        <w:rPr>
          <w:rFonts w:eastAsia="ArialMT"/>
          <w:sz w:val="24"/>
          <w:szCs w:val="24"/>
        </w:rPr>
        <w:t>pracy zmianowej. Powinno to zostać uzgodnione z klientem.</w:t>
      </w:r>
    </w:p>
    <w:p w14:paraId="0B2C8FCA" w14:textId="77777777" w:rsidR="00E026BB" w:rsidRDefault="00E026BB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</w:p>
    <w:p w14:paraId="7653080A" w14:textId="77777777" w:rsidR="00E026BB" w:rsidRPr="00FE2543" w:rsidRDefault="00E026BB" w:rsidP="00FE2543">
      <w:pPr>
        <w:spacing w:line="280" w:lineRule="auto"/>
        <w:ind w:firstLine="705"/>
        <w:rPr>
          <w:color w:val="000000"/>
          <w:w w:val="110"/>
          <w:sz w:val="24"/>
          <w:szCs w:val="24"/>
        </w:rPr>
      </w:pPr>
      <w:r w:rsidRPr="00FE2543">
        <w:rPr>
          <w:rFonts w:eastAsia="ArialMT"/>
          <w:color w:val="000000"/>
          <w:sz w:val="24"/>
          <w:szCs w:val="24"/>
        </w:rPr>
        <w:t>Dla ISMS g</w:t>
      </w:r>
      <w:r w:rsidRPr="00FE2543">
        <w:rPr>
          <w:color w:val="000000"/>
          <w:w w:val="110"/>
          <w:sz w:val="24"/>
          <w:szCs w:val="24"/>
        </w:rPr>
        <w:t>dy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wysoki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odsetek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osób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wykonujących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prace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pod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kontrolą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organizacji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w</w:t>
      </w:r>
    </w:p>
    <w:p w14:paraId="6A68691B" w14:textId="77777777" w:rsidR="00E026BB" w:rsidRPr="00FE2543" w:rsidRDefault="00E026BB" w:rsidP="00E026BB">
      <w:pPr>
        <w:spacing w:line="280" w:lineRule="auto"/>
        <w:ind w:firstLine="708"/>
        <w:rPr>
          <w:color w:val="000000"/>
          <w:spacing w:val="-12"/>
          <w:w w:val="110"/>
          <w:sz w:val="24"/>
          <w:szCs w:val="24"/>
        </w:rPr>
      </w:pPr>
      <w:r w:rsidRPr="00FE2543">
        <w:rPr>
          <w:color w:val="000000"/>
          <w:w w:val="110"/>
          <w:sz w:val="24"/>
          <w:szCs w:val="24"/>
        </w:rPr>
        <w:t>zakresie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certyfikacji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wykonuje</w:t>
      </w:r>
      <w:r w:rsidRPr="00FE2543">
        <w:rPr>
          <w:color w:val="000000"/>
          <w:spacing w:val="-11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pewne identyczne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czynności,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dopuszcza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się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</w:p>
    <w:p w14:paraId="42952C37" w14:textId="77777777" w:rsidR="00E026BB" w:rsidRPr="00FE2543" w:rsidRDefault="00E026BB" w:rsidP="00E026BB">
      <w:pPr>
        <w:spacing w:line="280" w:lineRule="auto"/>
        <w:ind w:firstLine="708"/>
        <w:rPr>
          <w:color w:val="000000"/>
          <w:spacing w:val="40"/>
          <w:sz w:val="24"/>
          <w:szCs w:val="24"/>
        </w:rPr>
      </w:pPr>
      <w:r w:rsidRPr="00FE2543">
        <w:rPr>
          <w:color w:val="000000"/>
          <w:w w:val="110"/>
          <w:sz w:val="24"/>
          <w:szCs w:val="24"/>
        </w:rPr>
        <w:t>zmniejszenie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liczby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osób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przed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zastosowaniem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Tabeli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nr 1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>do</w:t>
      </w:r>
      <w:r w:rsidRPr="00FE2543">
        <w:rPr>
          <w:color w:val="000000"/>
          <w:spacing w:val="-12"/>
          <w:w w:val="110"/>
          <w:sz w:val="24"/>
          <w:szCs w:val="24"/>
        </w:rPr>
        <w:t xml:space="preserve"> </w:t>
      </w:r>
      <w:r w:rsidRPr="00FE2543">
        <w:rPr>
          <w:color w:val="000000"/>
          <w:w w:val="110"/>
          <w:sz w:val="24"/>
          <w:szCs w:val="24"/>
        </w:rPr>
        <w:t xml:space="preserve">obliczenia </w:t>
      </w:r>
      <w:r w:rsidRPr="00FE2543">
        <w:rPr>
          <w:color w:val="000000"/>
          <w:sz w:val="24"/>
          <w:szCs w:val="24"/>
        </w:rPr>
        <w:t>czasu</w:t>
      </w:r>
      <w:r w:rsidRPr="00FE2543">
        <w:rPr>
          <w:color w:val="000000"/>
          <w:spacing w:val="40"/>
          <w:sz w:val="24"/>
          <w:szCs w:val="24"/>
        </w:rPr>
        <w:t xml:space="preserve"> </w:t>
      </w:r>
    </w:p>
    <w:p w14:paraId="6FCE1A09" w14:textId="77777777" w:rsidR="00E026BB" w:rsidRPr="00FE2543" w:rsidRDefault="00E026BB" w:rsidP="00E026BB">
      <w:pPr>
        <w:spacing w:line="280" w:lineRule="auto"/>
        <w:ind w:firstLine="708"/>
        <w:rPr>
          <w:color w:val="000000"/>
          <w:spacing w:val="40"/>
          <w:sz w:val="24"/>
          <w:szCs w:val="24"/>
        </w:rPr>
      </w:pPr>
      <w:proofErr w:type="spellStart"/>
      <w:r w:rsidRPr="00FE2543">
        <w:rPr>
          <w:color w:val="000000"/>
          <w:sz w:val="24"/>
          <w:szCs w:val="24"/>
        </w:rPr>
        <w:t>auditu</w:t>
      </w:r>
      <w:proofErr w:type="spellEnd"/>
      <w:r w:rsidRPr="00FE2543">
        <w:rPr>
          <w:color w:val="000000"/>
          <w:sz w:val="24"/>
          <w:szCs w:val="24"/>
        </w:rPr>
        <w:t>.</w:t>
      </w:r>
      <w:r w:rsidRPr="00FE2543">
        <w:rPr>
          <w:color w:val="000000"/>
          <w:spacing w:val="40"/>
          <w:sz w:val="24"/>
          <w:szCs w:val="24"/>
        </w:rPr>
        <w:t xml:space="preserve"> </w:t>
      </w:r>
    </w:p>
    <w:p w14:paraId="50C9C63A" w14:textId="77777777" w:rsidR="00E026BB" w:rsidRPr="00FE2543" w:rsidRDefault="00E026BB" w:rsidP="00E026BB">
      <w:pPr>
        <w:pStyle w:val="Tekstpodstawowy"/>
        <w:ind w:firstLine="708"/>
        <w:rPr>
          <w:rFonts w:ascii="Times New Roman" w:hAnsi="Times New Roman"/>
          <w:w w:val="105"/>
          <w:szCs w:val="24"/>
        </w:rPr>
      </w:pPr>
      <w:r w:rsidRPr="00FE2543">
        <w:rPr>
          <w:rFonts w:ascii="Times New Roman" w:hAnsi="Times New Roman"/>
          <w:w w:val="105"/>
          <w:szCs w:val="24"/>
        </w:rPr>
        <w:t>Przykłady</w:t>
      </w:r>
      <w:r w:rsidRPr="00FE2543">
        <w:rPr>
          <w:rFonts w:ascii="Times New Roman" w:hAnsi="Times New Roman"/>
          <w:spacing w:val="-7"/>
          <w:w w:val="105"/>
          <w:szCs w:val="24"/>
        </w:rPr>
        <w:t xml:space="preserve"> </w:t>
      </w:r>
      <w:r w:rsidRPr="00FE2543">
        <w:rPr>
          <w:rFonts w:ascii="Times New Roman" w:hAnsi="Times New Roman"/>
          <w:w w:val="105"/>
          <w:szCs w:val="24"/>
        </w:rPr>
        <w:t>czynników,</w:t>
      </w:r>
      <w:r w:rsidRPr="00FE2543">
        <w:rPr>
          <w:rFonts w:ascii="Times New Roman" w:hAnsi="Times New Roman"/>
          <w:spacing w:val="-7"/>
          <w:w w:val="105"/>
          <w:szCs w:val="24"/>
        </w:rPr>
        <w:t xml:space="preserve"> </w:t>
      </w:r>
      <w:r w:rsidRPr="00FE2543">
        <w:rPr>
          <w:rFonts w:ascii="Times New Roman" w:hAnsi="Times New Roman"/>
          <w:w w:val="105"/>
          <w:szCs w:val="24"/>
        </w:rPr>
        <w:t>które</w:t>
      </w:r>
      <w:r w:rsidRPr="00FE2543">
        <w:rPr>
          <w:rFonts w:ascii="Times New Roman" w:hAnsi="Times New Roman"/>
          <w:spacing w:val="-7"/>
          <w:w w:val="105"/>
          <w:szCs w:val="24"/>
        </w:rPr>
        <w:t xml:space="preserve"> </w:t>
      </w:r>
      <w:r w:rsidRPr="00FE2543">
        <w:rPr>
          <w:rFonts w:ascii="Times New Roman" w:hAnsi="Times New Roman"/>
          <w:w w:val="105"/>
          <w:szCs w:val="24"/>
        </w:rPr>
        <w:t>mogą</w:t>
      </w:r>
      <w:r w:rsidRPr="00FE2543">
        <w:rPr>
          <w:rFonts w:ascii="Times New Roman" w:hAnsi="Times New Roman"/>
          <w:spacing w:val="-7"/>
          <w:w w:val="105"/>
          <w:szCs w:val="24"/>
        </w:rPr>
        <w:t xml:space="preserve"> </w:t>
      </w:r>
      <w:r w:rsidRPr="00FE2543">
        <w:rPr>
          <w:rFonts w:ascii="Times New Roman" w:hAnsi="Times New Roman"/>
          <w:w w:val="105"/>
          <w:szCs w:val="24"/>
        </w:rPr>
        <w:t>zmniejszyć</w:t>
      </w:r>
      <w:r w:rsidRPr="00FE2543">
        <w:rPr>
          <w:rFonts w:ascii="Times New Roman" w:hAnsi="Times New Roman"/>
          <w:spacing w:val="-7"/>
          <w:w w:val="105"/>
          <w:szCs w:val="24"/>
        </w:rPr>
        <w:t xml:space="preserve"> </w:t>
      </w:r>
      <w:r w:rsidRPr="00FE2543">
        <w:rPr>
          <w:rFonts w:ascii="Times New Roman" w:hAnsi="Times New Roman"/>
          <w:w w:val="105"/>
          <w:szCs w:val="24"/>
        </w:rPr>
        <w:t>liczbę</w:t>
      </w:r>
      <w:r w:rsidRPr="00FE2543">
        <w:rPr>
          <w:rFonts w:ascii="Times New Roman" w:hAnsi="Times New Roman"/>
          <w:spacing w:val="-7"/>
          <w:w w:val="105"/>
          <w:szCs w:val="24"/>
        </w:rPr>
        <w:t xml:space="preserve"> </w:t>
      </w:r>
      <w:r w:rsidRPr="00FE2543">
        <w:rPr>
          <w:rFonts w:ascii="Times New Roman" w:hAnsi="Times New Roman"/>
          <w:w w:val="105"/>
          <w:szCs w:val="24"/>
        </w:rPr>
        <w:t>osób wykorzystywanych</w:t>
      </w:r>
      <w:r w:rsidRPr="00FE2543">
        <w:rPr>
          <w:rFonts w:ascii="Times New Roman" w:hAnsi="Times New Roman"/>
          <w:spacing w:val="-7"/>
          <w:w w:val="105"/>
          <w:szCs w:val="24"/>
        </w:rPr>
        <w:t xml:space="preserve"> </w:t>
      </w:r>
      <w:r w:rsidRPr="00FE2543">
        <w:rPr>
          <w:rFonts w:ascii="Times New Roman" w:hAnsi="Times New Roman"/>
          <w:w w:val="105"/>
          <w:szCs w:val="24"/>
        </w:rPr>
        <w:t>jako</w:t>
      </w:r>
    </w:p>
    <w:p w14:paraId="3665B164" w14:textId="67C67BC1" w:rsidR="00E026BB" w:rsidRPr="00FE2543" w:rsidRDefault="00E026BB" w:rsidP="00FE2543">
      <w:pPr>
        <w:autoSpaceDE w:val="0"/>
        <w:autoSpaceDN w:val="0"/>
        <w:adjustRightInd w:val="0"/>
        <w:ind w:left="705"/>
        <w:rPr>
          <w:w w:val="105"/>
          <w:sz w:val="24"/>
          <w:szCs w:val="24"/>
        </w:rPr>
      </w:pPr>
      <w:r w:rsidRPr="00FE2543">
        <w:rPr>
          <w:w w:val="105"/>
          <w:sz w:val="24"/>
          <w:szCs w:val="24"/>
        </w:rPr>
        <w:t>podstawa</w:t>
      </w:r>
      <w:r w:rsidRPr="00FE2543">
        <w:rPr>
          <w:spacing w:val="-7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do</w:t>
      </w:r>
      <w:r w:rsidRPr="00FE2543">
        <w:rPr>
          <w:spacing w:val="-7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obliczeń,</w:t>
      </w:r>
      <w:r w:rsidRPr="00FE2543">
        <w:rPr>
          <w:spacing w:val="-7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które</w:t>
      </w:r>
      <w:r w:rsidRPr="00FE2543">
        <w:rPr>
          <w:spacing w:val="-7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wykonują</w:t>
      </w:r>
      <w:r w:rsidRPr="00FE2543">
        <w:rPr>
          <w:spacing w:val="-7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pewne identyczne czynności, w tym:</w:t>
      </w:r>
    </w:p>
    <w:p w14:paraId="16EEF61F" w14:textId="63A64029" w:rsidR="00E026BB" w:rsidRPr="00FE2543" w:rsidRDefault="00FE2543" w:rsidP="00E026BB">
      <w:pPr>
        <w:pStyle w:val="Akapitzlist"/>
        <w:widowControl w:val="0"/>
        <w:tabs>
          <w:tab w:val="left" w:pos="74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-  osoby</w:t>
      </w:r>
      <w:r w:rsidR="00E026BB" w:rsidRPr="00FE254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z</w:t>
      </w:r>
      <w:r w:rsidR="00E026BB" w:rsidRPr="00FE254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dostępem</w:t>
      </w:r>
      <w:r w:rsidR="00E026BB" w:rsidRPr="00FE254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 </w:t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tylko</w:t>
      </w:r>
      <w:r w:rsidR="00E026BB" w:rsidRPr="00FE254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do</w:t>
      </w:r>
      <w:r w:rsidR="00E026BB" w:rsidRPr="00FE254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 </w:t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odczytu</w:t>
      </w:r>
      <w:r w:rsidR="00E026BB" w:rsidRPr="00FE254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do</w:t>
      </w:r>
      <w:r w:rsidR="00E026BB" w:rsidRPr="00FE254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 </w:t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informacji</w:t>
      </w:r>
      <w:r w:rsidR="00E026BB" w:rsidRPr="00FE254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w</w:t>
      </w:r>
      <w:r w:rsidR="00E026BB" w:rsidRPr="00FE254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 xml:space="preserve"> </w:t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celu</w:t>
      </w:r>
      <w:r w:rsidR="00E026BB" w:rsidRPr="00FE254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wykonywania</w:t>
      </w:r>
      <w:r w:rsidR="00E026BB" w:rsidRPr="00FE254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 w:rsidR="00E026BB" w:rsidRPr="00FE2543">
        <w:rPr>
          <w:rFonts w:ascii="Times New Roman" w:hAnsi="Times New Roman"/>
          <w:color w:val="000000"/>
          <w:w w:val="105"/>
          <w:sz w:val="24"/>
          <w:szCs w:val="24"/>
        </w:rPr>
        <w:t>swoich</w:t>
      </w:r>
    </w:p>
    <w:p w14:paraId="6864B383" w14:textId="77777777" w:rsidR="00E026BB" w:rsidRPr="00FE2543" w:rsidRDefault="00E026BB" w:rsidP="00E026BB">
      <w:pPr>
        <w:pStyle w:val="Akapitzlist"/>
        <w:widowControl w:val="0"/>
        <w:tabs>
          <w:tab w:val="left" w:pos="74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FE2543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r w:rsidRPr="00FE2543">
        <w:rPr>
          <w:rFonts w:ascii="Times New Roman" w:hAnsi="Times New Roman"/>
          <w:color w:val="000000"/>
          <w:w w:val="105"/>
          <w:sz w:val="24"/>
          <w:szCs w:val="24"/>
        </w:rPr>
        <w:tab/>
        <w:t xml:space="preserve">   </w:t>
      </w:r>
      <w:r w:rsidRPr="00FE254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obowiązków;</w:t>
      </w:r>
    </w:p>
    <w:p w14:paraId="7A47A7E4" w14:textId="77777777" w:rsidR="00E026BB" w:rsidRPr="00FE2543" w:rsidRDefault="00E026BB" w:rsidP="00E026BB">
      <w:pPr>
        <w:pStyle w:val="Akapitzlist"/>
        <w:widowControl w:val="0"/>
        <w:tabs>
          <w:tab w:val="left" w:pos="747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FE2543">
        <w:rPr>
          <w:rFonts w:ascii="Times New Roman" w:hAnsi="Times New Roman"/>
          <w:color w:val="000000"/>
          <w:w w:val="105"/>
          <w:sz w:val="24"/>
          <w:szCs w:val="24"/>
        </w:rPr>
        <w:tab/>
        <w:t>-  osoby</w:t>
      </w:r>
      <w:r w:rsidRPr="00FE2543">
        <w:rPr>
          <w:rFonts w:ascii="Times New Roman" w:hAnsi="Times New Roman"/>
          <w:color w:val="000000"/>
          <w:spacing w:val="6"/>
          <w:w w:val="105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w w:val="105"/>
          <w:sz w:val="24"/>
          <w:szCs w:val="24"/>
        </w:rPr>
        <w:t>nieposiadające</w:t>
      </w:r>
      <w:r w:rsidRPr="00FE2543">
        <w:rPr>
          <w:rFonts w:ascii="Times New Roman" w:hAnsi="Times New Roman"/>
          <w:color w:val="000000"/>
          <w:spacing w:val="7"/>
          <w:w w:val="105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w w:val="105"/>
          <w:sz w:val="24"/>
          <w:szCs w:val="24"/>
        </w:rPr>
        <w:t>dostępu</w:t>
      </w:r>
      <w:r w:rsidRPr="00FE2543">
        <w:rPr>
          <w:rFonts w:ascii="Times New Roman" w:hAnsi="Times New Roman"/>
          <w:color w:val="000000"/>
          <w:spacing w:val="7"/>
          <w:w w:val="105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w w:val="105"/>
          <w:sz w:val="24"/>
          <w:szCs w:val="24"/>
        </w:rPr>
        <w:t>do</w:t>
      </w:r>
      <w:r w:rsidRPr="00FE2543">
        <w:rPr>
          <w:rFonts w:ascii="Times New Roman" w:hAnsi="Times New Roman"/>
          <w:color w:val="000000"/>
          <w:spacing w:val="7"/>
          <w:w w:val="105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w w:val="105"/>
          <w:sz w:val="24"/>
          <w:szCs w:val="24"/>
        </w:rPr>
        <w:t>infrastruktury</w:t>
      </w:r>
      <w:r w:rsidRPr="00FE2543">
        <w:rPr>
          <w:rFonts w:ascii="Times New Roman" w:hAnsi="Times New Roman"/>
          <w:color w:val="000000"/>
          <w:spacing w:val="6"/>
          <w:w w:val="105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w w:val="105"/>
          <w:sz w:val="24"/>
          <w:szCs w:val="24"/>
        </w:rPr>
        <w:t>informatycznej</w:t>
      </w:r>
      <w:r w:rsidRPr="00FE2543">
        <w:rPr>
          <w:rFonts w:ascii="Times New Roman" w:hAnsi="Times New Roman"/>
          <w:color w:val="000000"/>
          <w:spacing w:val="7"/>
          <w:w w:val="105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organizacji;</w:t>
      </w:r>
    </w:p>
    <w:p w14:paraId="2A00C6F9" w14:textId="77777777" w:rsidR="00E026BB" w:rsidRPr="00FE2543" w:rsidRDefault="00E026BB" w:rsidP="00E026BB">
      <w:pPr>
        <w:pStyle w:val="Akapitzlist"/>
        <w:widowControl w:val="0"/>
        <w:tabs>
          <w:tab w:val="left" w:pos="73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FE2543">
        <w:rPr>
          <w:rFonts w:ascii="Times New Roman" w:hAnsi="Times New Roman"/>
          <w:color w:val="000000"/>
          <w:sz w:val="24"/>
          <w:szCs w:val="24"/>
        </w:rPr>
        <w:tab/>
        <w:t>-  osoby,</w:t>
      </w: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z w:val="24"/>
          <w:szCs w:val="24"/>
        </w:rPr>
        <w:t>które</w:t>
      </w: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z w:val="24"/>
          <w:szCs w:val="24"/>
        </w:rPr>
        <w:t>mają</w:t>
      </w: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z w:val="24"/>
          <w:szCs w:val="24"/>
        </w:rPr>
        <w:t>określony,</w:t>
      </w: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z w:val="24"/>
          <w:szCs w:val="24"/>
        </w:rPr>
        <w:t>możliwy</w:t>
      </w: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z w:val="24"/>
          <w:szCs w:val="24"/>
        </w:rPr>
        <w:t>do</w:t>
      </w: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z w:val="24"/>
          <w:szCs w:val="24"/>
        </w:rPr>
        <w:t>udowodnienia,</w:t>
      </w: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z w:val="24"/>
          <w:szCs w:val="24"/>
        </w:rPr>
        <w:t>ograniczony</w:t>
      </w: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z w:val="24"/>
          <w:szCs w:val="24"/>
        </w:rPr>
        <w:t>dostęp</w:t>
      </w: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z w:val="24"/>
          <w:szCs w:val="24"/>
        </w:rPr>
        <w:t>do</w:t>
      </w:r>
    </w:p>
    <w:p w14:paraId="7ADDFCB8" w14:textId="77777777" w:rsidR="00E026BB" w:rsidRPr="00FE2543" w:rsidRDefault="00E026BB" w:rsidP="00E026BB">
      <w:pPr>
        <w:pStyle w:val="Akapitzlist"/>
        <w:widowControl w:val="0"/>
        <w:tabs>
          <w:tab w:val="left" w:pos="738"/>
        </w:tabs>
        <w:autoSpaceDE w:val="0"/>
        <w:autoSpaceDN w:val="0"/>
        <w:spacing w:after="0" w:line="240" w:lineRule="auto"/>
        <w:ind w:left="0"/>
        <w:contextualSpacing w:val="0"/>
        <w:rPr>
          <w:rFonts w:ascii="Times New Roman" w:hAnsi="Times New Roman"/>
          <w:color w:val="000000"/>
          <w:sz w:val="24"/>
          <w:szCs w:val="24"/>
        </w:rPr>
      </w:pP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ab/>
        <w:t xml:space="preserve">  </w:t>
      </w:r>
      <w:r w:rsidRPr="00FE2543">
        <w:rPr>
          <w:rFonts w:ascii="Times New Roman" w:hAnsi="Times New Roman"/>
          <w:color w:val="000000"/>
          <w:sz w:val="24"/>
          <w:szCs w:val="24"/>
        </w:rPr>
        <w:t>infrastruktury</w:t>
      </w: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z w:val="24"/>
          <w:szCs w:val="24"/>
        </w:rPr>
        <w:t>informatycznej</w:t>
      </w:r>
      <w:r w:rsidRPr="00FE254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FE2543">
        <w:rPr>
          <w:rFonts w:ascii="Times New Roman" w:hAnsi="Times New Roman"/>
          <w:color w:val="000000"/>
          <w:spacing w:val="-2"/>
          <w:sz w:val="24"/>
          <w:szCs w:val="24"/>
        </w:rPr>
        <w:t>przedsiębiorstwa.</w:t>
      </w:r>
    </w:p>
    <w:p w14:paraId="31351CE0" w14:textId="77777777" w:rsidR="00E026BB" w:rsidRPr="00FE2543" w:rsidRDefault="00E026BB" w:rsidP="00E026BB">
      <w:pPr>
        <w:pStyle w:val="Tekstpodstawowy"/>
        <w:rPr>
          <w:rFonts w:ascii="Times New Roman" w:hAnsi="Times New Roman"/>
          <w:szCs w:val="24"/>
        </w:rPr>
      </w:pPr>
    </w:p>
    <w:p w14:paraId="32057890" w14:textId="5DA184EE" w:rsidR="00E026BB" w:rsidRPr="00FE2543" w:rsidRDefault="00E026BB" w:rsidP="00FE2543">
      <w:pPr>
        <w:autoSpaceDE w:val="0"/>
        <w:autoSpaceDN w:val="0"/>
        <w:adjustRightInd w:val="0"/>
        <w:ind w:left="705"/>
        <w:rPr>
          <w:rFonts w:eastAsia="ArialMT"/>
          <w:sz w:val="24"/>
          <w:szCs w:val="24"/>
        </w:rPr>
      </w:pPr>
      <w:r w:rsidRPr="00FE2543">
        <w:rPr>
          <w:w w:val="105"/>
          <w:sz w:val="24"/>
          <w:szCs w:val="24"/>
        </w:rPr>
        <w:t>Redukcje</w:t>
      </w:r>
      <w:r w:rsidRPr="00FE2543">
        <w:rPr>
          <w:spacing w:val="-12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liczby</w:t>
      </w:r>
      <w:r w:rsidRPr="00FE2543">
        <w:rPr>
          <w:spacing w:val="-12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osób</w:t>
      </w:r>
      <w:r w:rsidRPr="00FE2543">
        <w:rPr>
          <w:spacing w:val="-11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wykonujących</w:t>
      </w:r>
      <w:r w:rsidRPr="00FE2543">
        <w:rPr>
          <w:spacing w:val="-12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pewne</w:t>
      </w:r>
      <w:r w:rsidRPr="00FE2543">
        <w:rPr>
          <w:spacing w:val="-12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identyczne</w:t>
      </w:r>
      <w:r w:rsidRPr="00FE2543">
        <w:rPr>
          <w:spacing w:val="-12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czynności</w:t>
      </w:r>
      <w:r w:rsidRPr="00FE2543">
        <w:rPr>
          <w:spacing w:val="-11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są</w:t>
      </w:r>
      <w:r w:rsidRPr="00FE2543">
        <w:rPr>
          <w:spacing w:val="-12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dokonywane</w:t>
      </w:r>
      <w:r w:rsidRPr="00FE2543">
        <w:rPr>
          <w:spacing w:val="-12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na</w:t>
      </w:r>
      <w:r w:rsidRPr="00FE2543">
        <w:rPr>
          <w:spacing w:val="-11"/>
          <w:w w:val="105"/>
          <w:sz w:val="24"/>
          <w:szCs w:val="24"/>
        </w:rPr>
        <w:t xml:space="preserve">  </w:t>
      </w:r>
      <w:r w:rsidRPr="00FE2543">
        <w:rPr>
          <w:w w:val="105"/>
          <w:sz w:val="24"/>
          <w:szCs w:val="24"/>
        </w:rPr>
        <w:t>podstawie ryzyka</w:t>
      </w:r>
      <w:r w:rsidRPr="00FE2543">
        <w:rPr>
          <w:spacing w:val="-12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związanego</w:t>
      </w:r>
      <w:r w:rsidRPr="00FE2543">
        <w:rPr>
          <w:spacing w:val="-11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z</w:t>
      </w:r>
      <w:r w:rsidRPr="00FE2543">
        <w:rPr>
          <w:spacing w:val="-12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czynnościami związanymi z zadaniami, a pierwiastek kwadratowy liczby  osób wykonujących te same czynności może być wykorzystany do określenia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efektywnej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liczby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osób,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które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mają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zostać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wykorzystane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dla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obliczeń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czasu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trwania</w:t>
      </w:r>
      <w:r w:rsidRPr="00FE2543">
        <w:rPr>
          <w:spacing w:val="-5"/>
          <w:w w:val="105"/>
          <w:sz w:val="24"/>
          <w:szCs w:val="24"/>
        </w:rPr>
        <w:t xml:space="preserve"> </w:t>
      </w:r>
      <w:proofErr w:type="spellStart"/>
      <w:r w:rsidRPr="00FE2543">
        <w:rPr>
          <w:w w:val="105"/>
          <w:sz w:val="24"/>
          <w:szCs w:val="24"/>
        </w:rPr>
        <w:t>auditu</w:t>
      </w:r>
      <w:proofErr w:type="spellEnd"/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–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jest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to</w:t>
      </w:r>
      <w:r w:rsidRPr="00FE2543">
        <w:rPr>
          <w:spacing w:val="-5"/>
          <w:w w:val="105"/>
          <w:sz w:val="24"/>
          <w:szCs w:val="24"/>
        </w:rPr>
        <w:t xml:space="preserve"> </w:t>
      </w:r>
      <w:r w:rsidRPr="00FE2543">
        <w:rPr>
          <w:w w:val="105"/>
          <w:sz w:val="24"/>
          <w:szCs w:val="24"/>
        </w:rPr>
        <w:t>maksymalna dozwolona redukcja liczby osób.</w:t>
      </w:r>
    </w:p>
    <w:p w14:paraId="068A6C05" w14:textId="77777777" w:rsidR="001E0C0D" w:rsidRPr="00786D7B" w:rsidRDefault="001E0C0D" w:rsidP="001E0C0D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75EBBF5" w14:textId="77777777" w:rsidR="001E0C0D" w:rsidRPr="009D635A" w:rsidRDefault="00D73420" w:rsidP="001E0C0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E0C0D">
        <w:rPr>
          <w:b/>
          <w:bCs/>
          <w:sz w:val="24"/>
          <w:szCs w:val="24"/>
        </w:rPr>
        <w:t>.6</w:t>
      </w:r>
      <w:r w:rsidR="001E0C0D">
        <w:rPr>
          <w:b/>
          <w:bCs/>
          <w:sz w:val="24"/>
          <w:szCs w:val="24"/>
        </w:rPr>
        <w:tab/>
        <w:t>M</w:t>
      </w:r>
      <w:r w:rsidR="001E0C0D" w:rsidRPr="009D635A">
        <w:rPr>
          <w:b/>
          <w:bCs/>
          <w:sz w:val="24"/>
          <w:szCs w:val="24"/>
        </w:rPr>
        <w:t xml:space="preserve">etodyka ustalania czasu </w:t>
      </w:r>
      <w:proofErr w:type="spellStart"/>
      <w:r w:rsidR="001E0C0D" w:rsidRPr="009D635A">
        <w:rPr>
          <w:b/>
          <w:bCs/>
          <w:sz w:val="24"/>
          <w:szCs w:val="24"/>
        </w:rPr>
        <w:t>auditu</w:t>
      </w:r>
      <w:proofErr w:type="spellEnd"/>
      <w:r w:rsidR="001E0C0D" w:rsidRPr="009D635A">
        <w:rPr>
          <w:b/>
          <w:bCs/>
          <w:sz w:val="24"/>
          <w:szCs w:val="24"/>
        </w:rPr>
        <w:t xml:space="preserve"> systemów zarządzania</w:t>
      </w:r>
    </w:p>
    <w:p w14:paraId="585D6C10" w14:textId="77777777" w:rsidR="001E0C0D" w:rsidRPr="009D635A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.6.1</w:t>
      </w:r>
      <w:r w:rsidR="001E0C0D">
        <w:rPr>
          <w:rFonts w:eastAsia="ArialMT"/>
          <w:sz w:val="24"/>
          <w:szCs w:val="24"/>
        </w:rPr>
        <w:tab/>
      </w:r>
      <w:r w:rsidR="001E0C0D" w:rsidRPr="009D635A">
        <w:rPr>
          <w:rFonts w:eastAsia="ArialMT"/>
          <w:sz w:val="24"/>
          <w:szCs w:val="24"/>
        </w:rPr>
        <w:t>Metodyka zastosowana</w:t>
      </w:r>
      <w:r w:rsidR="001E0C0D">
        <w:rPr>
          <w:rFonts w:eastAsia="ArialMT"/>
          <w:sz w:val="24"/>
          <w:szCs w:val="24"/>
        </w:rPr>
        <w:t xml:space="preserve"> oparta jest na:</w:t>
      </w:r>
      <w:r w:rsidR="001E0C0D" w:rsidRPr="009D635A">
        <w:rPr>
          <w:rFonts w:eastAsia="ArialMT"/>
          <w:sz w:val="24"/>
          <w:szCs w:val="24"/>
        </w:rPr>
        <w:t xml:space="preserve"> </w:t>
      </w:r>
    </w:p>
    <w:p w14:paraId="13077549" w14:textId="77777777" w:rsidR="001E0C0D" w:rsidRDefault="001E0C0D" w:rsidP="001E0C0D">
      <w:pPr>
        <w:numPr>
          <w:ilvl w:val="0"/>
          <w:numId w:val="36"/>
        </w:num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(dla QMS) </w:t>
      </w:r>
      <w:r w:rsidRPr="009D635A">
        <w:rPr>
          <w:rFonts w:eastAsia="ArialMT"/>
          <w:sz w:val="24"/>
          <w:szCs w:val="24"/>
        </w:rPr>
        <w:t xml:space="preserve">efektywnej liczbie personelu  i poziomie ryzyka, </w:t>
      </w:r>
    </w:p>
    <w:p w14:paraId="202B3256" w14:textId="77777777" w:rsidR="001E0C0D" w:rsidRDefault="001E0C0D" w:rsidP="001E0C0D">
      <w:pPr>
        <w:numPr>
          <w:ilvl w:val="0"/>
          <w:numId w:val="36"/>
        </w:num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(dla EMS)</w:t>
      </w:r>
      <w:r w:rsidRPr="009D635A">
        <w:rPr>
          <w:rFonts w:eastAsia="ArialMT"/>
          <w:sz w:val="24"/>
          <w:szCs w:val="24"/>
        </w:rPr>
        <w:t xml:space="preserve"> efekt</w:t>
      </w:r>
      <w:r>
        <w:rPr>
          <w:rFonts w:eastAsia="ArialMT"/>
          <w:sz w:val="24"/>
          <w:szCs w:val="24"/>
        </w:rPr>
        <w:t xml:space="preserve">ywnej liczbie personelu i </w:t>
      </w:r>
      <w:r w:rsidRPr="009D635A">
        <w:rPr>
          <w:rFonts w:eastAsia="ArialMT"/>
          <w:sz w:val="24"/>
          <w:szCs w:val="24"/>
        </w:rPr>
        <w:t xml:space="preserve"> na</w:t>
      </w:r>
      <w:r>
        <w:rPr>
          <w:rFonts w:eastAsia="ArialMT"/>
          <w:sz w:val="24"/>
          <w:szCs w:val="24"/>
        </w:rPr>
        <w:t xml:space="preserve"> </w:t>
      </w:r>
      <w:r w:rsidRPr="009D635A">
        <w:rPr>
          <w:rFonts w:eastAsia="ArialMT"/>
          <w:sz w:val="24"/>
          <w:szCs w:val="24"/>
        </w:rPr>
        <w:t xml:space="preserve">środowiskowej złożoności organizacji, </w:t>
      </w:r>
    </w:p>
    <w:p w14:paraId="3436C54A" w14:textId="77777777" w:rsidR="001E0C0D" w:rsidRPr="002621C3" w:rsidRDefault="001E0C0D" w:rsidP="001E0C0D">
      <w:pPr>
        <w:numPr>
          <w:ilvl w:val="0"/>
          <w:numId w:val="36"/>
        </w:numPr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2621C3">
        <w:rPr>
          <w:rFonts w:eastAsia="ArialMT"/>
          <w:color w:val="000000"/>
          <w:sz w:val="24"/>
          <w:szCs w:val="24"/>
        </w:rPr>
        <w:t>(dla ISMS) efektywnej liczbie personelu  i bezpieczeństwa informacji</w:t>
      </w:r>
    </w:p>
    <w:p w14:paraId="343B7CA1" w14:textId="77777777" w:rsidR="001E0C0D" w:rsidRPr="009D635A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</w:p>
    <w:p w14:paraId="6928F0AC" w14:textId="77777777" w:rsidR="001E0C0D" w:rsidRDefault="00D73420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lastRenderedPageBreak/>
        <w:t>1</w:t>
      </w:r>
      <w:r w:rsidR="001E0C0D">
        <w:rPr>
          <w:rFonts w:eastAsia="ArialMT"/>
          <w:sz w:val="24"/>
          <w:szCs w:val="24"/>
        </w:rPr>
        <w:t>.6.2</w:t>
      </w:r>
      <w:r w:rsidR="001E0C0D">
        <w:rPr>
          <w:rFonts w:eastAsia="ArialMT"/>
          <w:sz w:val="24"/>
          <w:szCs w:val="24"/>
        </w:rPr>
        <w:tab/>
      </w:r>
      <w:r w:rsidR="001E0C0D" w:rsidRPr="009D635A">
        <w:rPr>
          <w:rFonts w:eastAsia="ArialMT"/>
          <w:sz w:val="24"/>
          <w:szCs w:val="24"/>
        </w:rPr>
        <w:t>W przypadkach, gdy procesy realizacji wyrobu lub usługi są prowadzone podczas pracy zmianowej,</w:t>
      </w:r>
      <w:r w:rsidR="001E0C0D">
        <w:rPr>
          <w:rFonts w:eastAsia="ArialMT"/>
          <w:sz w:val="24"/>
          <w:szCs w:val="24"/>
        </w:rPr>
        <w:t xml:space="preserve"> z</w:t>
      </w:r>
      <w:r w:rsidR="001E0C0D" w:rsidRPr="009D635A">
        <w:rPr>
          <w:rFonts w:eastAsia="ArialMT"/>
          <w:sz w:val="24"/>
          <w:szCs w:val="24"/>
        </w:rPr>
        <w:t xml:space="preserve">akres </w:t>
      </w:r>
      <w:proofErr w:type="spellStart"/>
      <w:r w:rsidR="001E0C0D" w:rsidRPr="009D635A">
        <w:rPr>
          <w:rFonts w:eastAsia="ArialMT"/>
          <w:sz w:val="24"/>
          <w:szCs w:val="24"/>
        </w:rPr>
        <w:t>aud</w:t>
      </w:r>
      <w:r w:rsidR="001E0C0D">
        <w:rPr>
          <w:rFonts w:eastAsia="ArialMT"/>
          <w:sz w:val="24"/>
          <w:szCs w:val="24"/>
        </w:rPr>
        <w:t>itowania</w:t>
      </w:r>
      <w:proofErr w:type="spellEnd"/>
      <w:r w:rsidR="001E0C0D">
        <w:rPr>
          <w:rFonts w:eastAsia="ArialMT"/>
          <w:sz w:val="24"/>
          <w:szCs w:val="24"/>
        </w:rPr>
        <w:t xml:space="preserve"> każdej zmiany przez JC</w:t>
      </w:r>
      <w:r w:rsidR="001E0C0D" w:rsidRPr="009D635A">
        <w:rPr>
          <w:rFonts w:eastAsia="ArialMT"/>
          <w:sz w:val="24"/>
          <w:szCs w:val="24"/>
        </w:rPr>
        <w:t xml:space="preserve"> zależy od procesów prowadzonych na każdej zmianie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9D635A">
        <w:rPr>
          <w:rFonts w:eastAsia="ArialMT"/>
          <w:sz w:val="24"/>
          <w:szCs w:val="24"/>
        </w:rPr>
        <w:t xml:space="preserve">oraz poziomu nadzoru na każdej zmianie wykazanego przez klienta. W celu </w:t>
      </w:r>
      <w:proofErr w:type="spellStart"/>
      <w:r w:rsidR="001E0C0D" w:rsidRPr="009D635A">
        <w:rPr>
          <w:rFonts w:eastAsia="ArialMT"/>
          <w:sz w:val="24"/>
          <w:szCs w:val="24"/>
        </w:rPr>
        <w:t>zauditowania</w:t>
      </w:r>
      <w:proofErr w:type="spellEnd"/>
      <w:r w:rsidR="001E0C0D">
        <w:rPr>
          <w:rFonts w:eastAsia="ArialMT"/>
          <w:sz w:val="24"/>
          <w:szCs w:val="24"/>
        </w:rPr>
        <w:t xml:space="preserve"> </w:t>
      </w:r>
      <w:r w:rsidR="001E0C0D" w:rsidRPr="009D635A">
        <w:rPr>
          <w:rFonts w:eastAsia="ArialMT"/>
          <w:sz w:val="24"/>
          <w:szCs w:val="24"/>
        </w:rPr>
        <w:t xml:space="preserve">skuteczności wdrożenia systemu, </w:t>
      </w:r>
      <w:proofErr w:type="spellStart"/>
      <w:r w:rsidR="001E0C0D" w:rsidRPr="009D635A">
        <w:rPr>
          <w:rFonts w:eastAsia="ArialMT"/>
          <w:sz w:val="24"/>
          <w:szCs w:val="24"/>
        </w:rPr>
        <w:t>auditowi</w:t>
      </w:r>
      <w:proofErr w:type="spellEnd"/>
      <w:r w:rsidR="001E0C0D" w:rsidRPr="009D635A">
        <w:rPr>
          <w:rFonts w:eastAsia="ArialMT"/>
          <w:sz w:val="24"/>
          <w:szCs w:val="24"/>
        </w:rPr>
        <w:t xml:space="preserve"> powinna zostać poddana co najmniej jedna ze zmian.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9D635A">
        <w:rPr>
          <w:rFonts w:eastAsia="ArialMT"/>
          <w:sz w:val="24"/>
          <w:szCs w:val="24"/>
        </w:rPr>
        <w:t xml:space="preserve">Uzasadnienie odstąpienia od </w:t>
      </w:r>
      <w:proofErr w:type="spellStart"/>
      <w:r w:rsidR="001E0C0D" w:rsidRPr="009D635A">
        <w:rPr>
          <w:rFonts w:eastAsia="ArialMT"/>
          <w:sz w:val="24"/>
          <w:szCs w:val="24"/>
        </w:rPr>
        <w:t>auditowania</w:t>
      </w:r>
      <w:proofErr w:type="spellEnd"/>
      <w:r w:rsidR="001E0C0D" w:rsidRPr="009D635A">
        <w:rPr>
          <w:rFonts w:eastAsia="ArialMT"/>
          <w:sz w:val="24"/>
          <w:szCs w:val="24"/>
        </w:rPr>
        <w:t xml:space="preserve"> pozostałych zmian (np. tych poza zwykłymi godzinami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9D635A">
        <w:rPr>
          <w:rFonts w:eastAsia="ArialMT"/>
          <w:sz w:val="24"/>
          <w:szCs w:val="24"/>
        </w:rPr>
        <w:t>pracy) powinno zostać udokumentowane.</w:t>
      </w:r>
    </w:p>
    <w:p w14:paraId="62A5DB90" w14:textId="77777777" w:rsidR="001E0C0D" w:rsidRPr="009D635A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0FE4FE6E" w14:textId="77777777" w:rsidR="001E0C0D" w:rsidRPr="009D635A" w:rsidRDefault="00D73420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.6.3</w:t>
      </w:r>
      <w:r w:rsidR="001E0C0D">
        <w:rPr>
          <w:rFonts w:eastAsia="ArialMT"/>
          <w:sz w:val="24"/>
          <w:szCs w:val="24"/>
        </w:rPr>
        <w:tab/>
      </w:r>
      <w:r w:rsidR="001E0C0D" w:rsidRPr="009D635A">
        <w:rPr>
          <w:rFonts w:eastAsia="ArialMT"/>
          <w:sz w:val="24"/>
          <w:szCs w:val="24"/>
        </w:rPr>
        <w:t xml:space="preserve">Czas </w:t>
      </w:r>
      <w:proofErr w:type="spellStart"/>
      <w:r w:rsidR="001E0C0D" w:rsidRPr="009D635A">
        <w:rPr>
          <w:rFonts w:eastAsia="ArialMT"/>
          <w:sz w:val="24"/>
          <w:szCs w:val="24"/>
        </w:rPr>
        <w:t>auditu</w:t>
      </w:r>
      <w:proofErr w:type="spellEnd"/>
      <w:r w:rsidR="001E0C0D" w:rsidRPr="009D635A">
        <w:rPr>
          <w:rFonts w:eastAsia="ArialMT"/>
          <w:sz w:val="24"/>
          <w:szCs w:val="24"/>
        </w:rPr>
        <w:t xml:space="preserve"> nie powinien obejmować czasu „auditorów-stażystów”,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9D635A">
        <w:rPr>
          <w:rFonts w:eastAsia="ArialMT"/>
          <w:sz w:val="24"/>
          <w:szCs w:val="24"/>
        </w:rPr>
        <w:t>obserwatorów ani czasu ekspertów technicznych.</w:t>
      </w:r>
    </w:p>
    <w:p w14:paraId="5F0170A4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554B23A3" w14:textId="77777777" w:rsidR="001E0C0D" w:rsidRPr="009D635A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.6.4</w:t>
      </w:r>
      <w:r w:rsidR="001E0C0D">
        <w:rPr>
          <w:rFonts w:eastAsia="ArialMT"/>
          <w:sz w:val="24"/>
          <w:szCs w:val="24"/>
        </w:rPr>
        <w:tab/>
      </w:r>
      <w:r w:rsidR="001E0C0D" w:rsidRPr="009D635A">
        <w:rPr>
          <w:rFonts w:eastAsia="ArialMT"/>
          <w:sz w:val="24"/>
          <w:szCs w:val="24"/>
        </w:rPr>
        <w:t xml:space="preserve">Zmniejszenie czasu </w:t>
      </w:r>
      <w:proofErr w:type="spellStart"/>
      <w:r w:rsidR="001E0C0D" w:rsidRPr="009D635A">
        <w:rPr>
          <w:rFonts w:eastAsia="ArialMT"/>
          <w:sz w:val="24"/>
          <w:szCs w:val="24"/>
        </w:rPr>
        <w:t>auditu</w:t>
      </w:r>
      <w:proofErr w:type="spellEnd"/>
      <w:r w:rsidR="001E0C0D" w:rsidRPr="009D635A">
        <w:rPr>
          <w:rFonts w:eastAsia="ArialMT"/>
          <w:sz w:val="24"/>
          <w:szCs w:val="24"/>
        </w:rPr>
        <w:t xml:space="preserve"> systemów zarządzania nie powinno przekroczyć 30% czasu</w:t>
      </w:r>
    </w:p>
    <w:p w14:paraId="3EA2F8CF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9D635A">
        <w:rPr>
          <w:rFonts w:eastAsia="ArialMT"/>
          <w:sz w:val="24"/>
          <w:szCs w:val="24"/>
        </w:rPr>
        <w:t>określonego na podstawie Tabeli 1.</w:t>
      </w:r>
      <w:r>
        <w:rPr>
          <w:rFonts w:eastAsia="ArialMT"/>
          <w:sz w:val="24"/>
          <w:szCs w:val="24"/>
        </w:rPr>
        <w:t xml:space="preserve"> oraz 5</w:t>
      </w:r>
    </w:p>
    <w:p w14:paraId="02626C3C" w14:textId="77777777" w:rsidR="00FE2543" w:rsidRDefault="00FE2543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</w:p>
    <w:p w14:paraId="00F17481" w14:textId="77777777" w:rsidR="00E026BB" w:rsidRPr="00DF1A1C" w:rsidRDefault="00E026BB" w:rsidP="00FE2543">
      <w:pPr>
        <w:autoSpaceDE w:val="0"/>
        <w:autoSpaceDN w:val="0"/>
        <w:adjustRightInd w:val="0"/>
        <w:ind w:firstLine="708"/>
        <w:rPr>
          <w:color w:val="000000"/>
          <w:w w:val="105"/>
          <w:sz w:val="24"/>
          <w:szCs w:val="24"/>
        </w:rPr>
      </w:pPr>
      <w:r w:rsidRPr="00DF1A1C">
        <w:rPr>
          <w:color w:val="000000"/>
          <w:w w:val="105"/>
          <w:sz w:val="24"/>
          <w:szCs w:val="24"/>
        </w:rPr>
        <w:t xml:space="preserve">Czas audytu wymagany do rozszerzenia zakresu SZBI oblicza się z uwzględnieniem </w:t>
      </w:r>
    </w:p>
    <w:p w14:paraId="4A0F2E5D" w14:textId="77777777" w:rsidR="00E026BB" w:rsidRPr="00DF1A1C" w:rsidRDefault="00E026BB" w:rsidP="00E026BB">
      <w:pPr>
        <w:autoSpaceDE w:val="0"/>
        <w:autoSpaceDN w:val="0"/>
        <w:adjustRightInd w:val="0"/>
        <w:ind w:firstLine="708"/>
        <w:rPr>
          <w:color w:val="000000"/>
          <w:w w:val="105"/>
          <w:sz w:val="24"/>
          <w:szCs w:val="24"/>
        </w:rPr>
      </w:pPr>
      <w:r w:rsidRPr="00DF1A1C">
        <w:rPr>
          <w:color w:val="000000"/>
          <w:w w:val="105"/>
          <w:sz w:val="24"/>
          <w:szCs w:val="24"/>
        </w:rPr>
        <w:t>rodzaju rozszerzenia, działalności w ramach bieżącej certyfikacji, liczby lokalizacji, w</w:t>
      </w:r>
    </w:p>
    <w:p w14:paraId="437273C9" w14:textId="77777777" w:rsidR="00E026BB" w:rsidRPr="00DF1A1C" w:rsidRDefault="00E026BB" w:rsidP="00E026BB">
      <w:pPr>
        <w:autoSpaceDE w:val="0"/>
        <w:autoSpaceDN w:val="0"/>
        <w:adjustRightInd w:val="0"/>
        <w:ind w:firstLine="708"/>
        <w:rPr>
          <w:color w:val="000000"/>
          <w:w w:val="105"/>
          <w:sz w:val="24"/>
          <w:szCs w:val="24"/>
        </w:rPr>
      </w:pPr>
      <w:r w:rsidRPr="00DF1A1C">
        <w:rPr>
          <w:color w:val="000000"/>
          <w:w w:val="105"/>
          <w:sz w:val="24"/>
          <w:szCs w:val="24"/>
        </w:rPr>
        <w:t>których działalność jest podejmowana, związanych z tym zagrożeń bezpieczeństwa</w:t>
      </w:r>
    </w:p>
    <w:p w14:paraId="18D0CEB2" w14:textId="77777777" w:rsidR="00E026BB" w:rsidRPr="00DF1A1C" w:rsidRDefault="00E026BB" w:rsidP="00E026BB">
      <w:pPr>
        <w:autoSpaceDE w:val="0"/>
        <w:autoSpaceDN w:val="0"/>
        <w:adjustRightInd w:val="0"/>
        <w:ind w:firstLine="708"/>
        <w:rPr>
          <w:color w:val="000000"/>
          <w:w w:val="105"/>
          <w:sz w:val="24"/>
          <w:szCs w:val="24"/>
        </w:rPr>
      </w:pPr>
      <w:r w:rsidRPr="00DF1A1C">
        <w:rPr>
          <w:color w:val="000000"/>
          <w:w w:val="105"/>
          <w:sz w:val="24"/>
          <w:szCs w:val="24"/>
        </w:rPr>
        <w:t>informacji do działalności, liczbę kontroli związanych z rozszerzeniem, liczbę osób</w:t>
      </w:r>
    </w:p>
    <w:p w14:paraId="1D9652FD" w14:textId="77777777" w:rsidR="00E026BB" w:rsidRPr="00DF1A1C" w:rsidRDefault="00E026BB" w:rsidP="00E026BB">
      <w:pPr>
        <w:autoSpaceDE w:val="0"/>
        <w:autoSpaceDN w:val="0"/>
        <w:adjustRightInd w:val="0"/>
        <w:ind w:firstLine="708"/>
        <w:rPr>
          <w:color w:val="000000"/>
          <w:w w:val="105"/>
          <w:sz w:val="24"/>
          <w:szCs w:val="24"/>
        </w:rPr>
      </w:pPr>
      <w:r w:rsidRPr="00DF1A1C">
        <w:rPr>
          <w:color w:val="000000"/>
          <w:w w:val="105"/>
          <w:sz w:val="24"/>
          <w:szCs w:val="24"/>
        </w:rPr>
        <w:t xml:space="preserve">wykonujących prace pod kontrolą organizacji w nowym zakresie, czas potrzebny na </w:t>
      </w:r>
    </w:p>
    <w:p w14:paraId="2AFA82F6" w14:textId="77777777" w:rsidR="00E026BB" w:rsidRPr="00DF1A1C" w:rsidRDefault="00E026BB" w:rsidP="00E026BB">
      <w:pPr>
        <w:autoSpaceDE w:val="0"/>
        <w:autoSpaceDN w:val="0"/>
        <w:adjustRightInd w:val="0"/>
        <w:ind w:firstLine="708"/>
        <w:rPr>
          <w:color w:val="000000"/>
          <w:w w:val="105"/>
          <w:sz w:val="24"/>
          <w:szCs w:val="24"/>
        </w:rPr>
      </w:pPr>
      <w:r w:rsidRPr="00DF1A1C">
        <w:rPr>
          <w:color w:val="000000"/>
          <w:w w:val="105"/>
          <w:sz w:val="24"/>
          <w:szCs w:val="24"/>
        </w:rPr>
        <w:t>przegląd integracji rozszerzonego zakresu z SZBI itp.</w:t>
      </w:r>
    </w:p>
    <w:p w14:paraId="451CE7B2" w14:textId="677EE30B" w:rsidR="00E026BB" w:rsidRDefault="00E026BB" w:rsidP="00FE2543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 w:rsidRPr="00DF1A1C">
        <w:rPr>
          <w:color w:val="000000"/>
          <w:w w:val="105"/>
          <w:sz w:val="24"/>
          <w:szCs w:val="24"/>
        </w:rPr>
        <w:t>Czas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audytu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zostanie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dodany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do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obliczonego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czasu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trwania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przeglądu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SZBI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klienta.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Ten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dodatkowy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</w:t>
      </w:r>
      <w:r w:rsidRPr="00DF1A1C">
        <w:rPr>
          <w:color w:val="000000"/>
          <w:w w:val="105"/>
          <w:sz w:val="24"/>
          <w:szCs w:val="24"/>
        </w:rPr>
        <w:t>czas</w:t>
      </w:r>
      <w:r w:rsidRPr="00DF1A1C">
        <w:rPr>
          <w:color w:val="000000"/>
          <w:spacing w:val="-2"/>
          <w:w w:val="105"/>
          <w:sz w:val="24"/>
          <w:szCs w:val="24"/>
        </w:rPr>
        <w:t xml:space="preserve"> wynosi </w:t>
      </w:r>
      <w:r w:rsidRPr="00DF1A1C">
        <w:rPr>
          <w:color w:val="000000"/>
          <w:w w:val="105"/>
          <w:sz w:val="24"/>
          <w:szCs w:val="24"/>
        </w:rPr>
        <w:t>minimum 0,5 dnia, jeśli rozszerzenie zakresu audytu jest przeprowadzane w tym samym czasie co audyt SZBI lub 1 dzień, jeśli rozszerzenie jest przeprowadzane samodzielnie.</w:t>
      </w:r>
    </w:p>
    <w:p w14:paraId="0C8333AF" w14:textId="77777777" w:rsidR="001E0C0D" w:rsidRPr="00786D7B" w:rsidRDefault="001E0C0D" w:rsidP="001E0C0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786D7B">
        <w:rPr>
          <w:b/>
          <w:bCs/>
          <w:sz w:val="24"/>
          <w:szCs w:val="24"/>
        </w:rPr>
        <w:tab/>
      </w:r>
    </w:p>
    <w:p w14:paraId="2062764D" w14:textId="77777777" w:rsidR="001E0C0D" w:rsidRPr="00786D7B" w:rsidRDefault="00D73420" w:rsidP="001E0C0D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1E0C0D">
        <w:rPr>
          <w:b/>
          <w:sz w:val="24"/>
          <w:szCs w:val="24"/>
        </w:rPr>
        <w:t>.7</w:t>
      </w:r>
      <w:r w:rsidR="001E0C0D" w:rsidRPr="00786D7B">
        <w:rPr>
          <w:b/>
          <w:sz w:val="24"/>
          <w:szCs w:val="24"/>
        </w:rPr>
        <w:tab/>
        <w:t>Zasady obliczania</w:t>
      </w:r>
    </w:p>
    <w:p w14:paraId="7C612483" w14:textId="77777777" w:rsidR="001E0C0D" w:rsidRPr="00786D7B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>
        <w:rPr>
          <w:sz w:val="24"/>
          <w:szCs w:val="24"/>
        </w:rPr>
        <w:t>.7</w:t>
      </w:r>
      <w:r w:rsidR="001E0C0D" w:rsidRPr="00786D7B">
        <w:rPr>
          <w:sz w:val="24"/>
          <w:szCs w:val="24"/>
        </w:rPr>
        <w:t>.1</w:t>
      </w:r>
      <w:r w:rsidR="001E0C0D" w:rsidRPr="00786D7B">
        <w:rPr>
          <w:sz w:val="24"/>
          <w:szCs w:val="24"/>
        </w:rPr>
        <w:tab/>
        <w:t xml:space="preserve">Czas trwania wszystkich rodzajów </w:t>
      </w:r>
      <w:proofErr w:type="spellStart"/>
      <w:r w:rsidR="001E0C0D" w:rsidRPr="00786D7B">
        <w:rPr>
          <w:sz w:val="24"/>
          <w:szCs w:val="24"/>
        </w:rPr>
        <w:t>auditów</w:t>
      </w:r>
      <w:proofErr w:type="spellEnd"/>
      <w:r w:rsidR="001E0C0D" w:rsidRPr="00786D7B">
        <w:rPr>
          <w:sz w:val="24"/>
          <w:szCs w:val="24"/>
        </w:rPr>
        <w:t xml:space="preserve"> jest to efektywny czas mierzony liczbą</w:t>
      </w:r>
    </w:p>
    <w:p w14:paraId="35C2ACCD" w14:textId="77777777" w:rsidR="001E0C0D" w:rsidRPr="00786D7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786D7B">
        <w:rPr>
          <w:sz w:val="24"/>
          <w:szCs w:val="24"/>
        </w:rPr>
        <w:tab/>
      </w:r>
      <w:proofErr w:type="spellStart"/>
      <w:r w:rsidRPr="00786D7B">
        <w:rPr>
          <w:sz w:val="24"/>
          <w:szCs w:val="24"/>
        </w:rPr>
        <w:t>auditoro</w:t>
      </w:r>
      <w:proofErr w:type="spellEnd"/>
      <w:r w:rsidRPr="00786D7B">
        <w:rPr>
          <w:sz w:val="24"/>
          <w:szCs w:val="24"/>
        </w:rPr>
        <w:t xml:space="preserve">-dni potrzebnych do przeprowadzenia działań </w:t>
      </w:r>
      <w:proofErr w:type="spellStart"/>
      <w:r w:rsidRPr="00786D7B">
        <w:rPr>
          <w:sz w:val="24"/>
          <w:szCs w:val="24"/>
        </w:rPr>
        <w:t>auditowych</w:t>
      </w:r>
      <w:proofErr w:type="spellEnd"/>
      <w:r w:rsidRPr="00786D7B">
        <w:rPr>
          <w:sz w:val="24"/>
          <w:szCs w:val="24"/>
        </w:rPr>
        <w:t xml:space="preserve">. Podstawą jest </w:t>
      </w:r>
    </w:p>
    <w:p w14:paraId="086C0E04" w14:textId="77777777" w:rsidR="001E0C0D" w:rsidRPr="00786D7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786D7B">
        <w:rPr>
          <w:sz w:val="24"/>
          <w:szCs w:val="24"/>
        </w:rPr>
        <w:tab/>
      </w:r>
      <w:r>
        <w:rPr>
          <w:sz w:val="24"/>
          <w:szCs w:val="24"/>
        </w:rPr>
        <w:t xml:space="preserve">na ogół </w:t>
      </w:r>
      <w:r w:rsidRPr="00786D7B">
        <w:rPr>
          <w:sz w:val="24"/>
          <w:szCs w:val="24"/>
        </w:rPr>
        <w:t>8-godzinny dzień pracy.</w:t>
      </w:r>
    </w:p>
    <w:p w14:paraId="34626541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3DD33220" w14:textId="77777777" w:rsidR="001E0C0D" w:rsidRDefault="001E0C0D" w:rsidP="001E0C0D">
      <w:pPr>
        <w:autoSpaceDE w:val="0"/>
        <w:autoSpaceDN w:val="0"/>
        <w:adjustRightInd w:val="0"/>
        <w:rPr>
          <w:b/>
          <w:bCs/>
          <w:i/>
          <w:iCs/>
          <w:color w:val="333333"/>
          <w:sz w:val="22"/>
          <w:szCs w:val="22"/>
        </w:rPr>
      </w:pPr>
      <w:r>
        <w:rPr>
          <w:b/>
          <w:bCs/>
          <w:i/>
          <w:iCs/>
          <w:color w:val="333333"/>
          <w:sz w:val="22"/>
          <w:szCs w:val="22"/>
        </w:rPr>
        <w:tab/>
      </w:r>
    </w:p>
    <w:p w14:paraId="6A36C259" w14:textId="77777777" w:rsidR="001E0C0D" w:rsidRPr="00093A16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b/>
          <w:bCs/>
          <w:i/>
          <w:iCs/>
          <w:color w:val="333333"/>
          <w:sz w:val="22"/>
          <w:szCs w:val="22"/>
        </w:rPr>
        <w:t xml:space="preserve">   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b/>
          <w:bCs/>
          <w:iCs/>
          <w:color w:val="333333"/>
          <w:sz w:val="22"/>
          <w:szCs w:val="22"/>
        </w:rPr>
        <w:t xml:space="preserve">Tabela nr 1 Zależność między efektywną liczbą personelu i czasem </w:t>
      </w:r>
      <w:proofErr w:type="spellStart"/>
      <w:r>
        <w:rPr>
          <w:b/>
          <w:bCs/>
          <w:iCs/>
          <w:color w:val="333333"/>
          <w:sz w:val="22"/>
          <w:szCs w:val="22"/>
        </w:rPr>
        <w:t>auditu</w:t>
      </w:r>
      <w:proofErr w:type="spellEnd"/>
      <w:r>
        <w:rPr>
          <w:b/>
          <w:bCs/>
          <w:iCs/>
          <w:color w:val="333333"/>
          <w:sz w:val="22"/>
          <w:szCs w:val="22"/>
        </w:rPr>
        <w:t xml:space="preserve"> ( tylko </w:t>
      </w:r>
      <w:proofErr w:type="spellStart"/>
      <w:r>
        <w:rPr>
          <w:b/>
          <w:bCs/>
          <w:iCs/>
          <w:color w:val="333333"/>
          <w:sz w:val="22"/>
          <w:szCs w:val="22"/>
        </w:rPr>
        <w:t>audit</w:t>
      </w:r>
      <w:proofErr w:type="spellEnd"/>
      <w:r>
        <w:rPr>
          <w:b/>
          <w:bCs/>
          <w:iCs/>
          <w:color w:val="333333"/>
          <w:sz w:val="22"/>
          <w:szCs w:val="22"/>
        </w:rPr>
        <w:t xml:space="preserve"> certyfikacyjny)</w:t>
      </w:r>
    </w:p>
    <w:tbl>
      <w:tblPr>
        <w:tblW w:w="942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830"/>
        <w:gridCol w:w="42"/>
        <w:gridCol w:w="947"/>
        <w:gridCol w:w="794"/>
        <w:gridCol w:w="10"/>
        <w:gridCol w:w="546"/>
        <w:gridCol w:w="527"/>
        <w:gridCol w:w="537"/>
        <w:gridCol w:w="597"/>
        <w:gridCol w:w="1034"/>
        <w:gridCol w:w="1034"/>
        <w:gridCol w:w="1034"/>
      </w:tblGrid>
      <w:tr w:rsidR="001E0C0D" w14:paraId="706976E3" w14:textId="77777777" w:rsidTr="00251CD7">
        <w:trPr>
          <w:trHeight w:val="1771"/>
          <w:tblCellSpacing w:w="0" w:type="dxa"/>
          <w:jc w:val="center"/>
        </w:trPr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AD089" w14:textId="77777777" w:rsidR="001E0C0D" w:rsidRDefault="001E0C0D" w:rsidP="00251CD7">
            <w:pPr>
              <w:spacing w:line="336" w:lineRule="atLeast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Efektywna liczba personelu</w:t>
            </w:r>
          </w:p>
          <w:p w14:paraId="6CAEE970" w14:textId="77777777" w:rsidR="001E0C0D" w:rsidRDefault="001E0C0D" w:rsidP="00251CD7">
            <w:pPr>
              <w:spacing w:line="336" w:lineRule="atLeast"/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  <w:p w14:paraId="0D3E6D72" w14:textId="77777777" w:rsidR="001E0C0D" w:rsidRDefault="001E0C0D" w:rsidP="00251CD7">
            <w:pPr>
              <w:spacing w:line="336" w:lineRule="atLeast"/>
              <w:jc w:val="center"/>
              <w:rPr>
                <w:b/>
                <w:bCs/>
                <w:color w:val="333333"/>
                <w:sz w:val="22"/>
                <w:szCs w:val="22"/>
              </w:rPr>
            </w:pPr>
          </w:p>
          <w:p w14:paraId="2EF9565A" w14:textId="77777777" w:rsidR="001E0C0D" w:rsidRPr="002F0D98" w:rsidRDefault="001E0C0D" w:rsidP="00251CD7">
            <w:pPr>
              <w:spacing w:line="336" w:lineRule="atLeast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261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E728D6B" w14:textId="77777777" w:rsidR="001E0C0D" w:rsidRDefault="001E0C0D" w:rsidP="00251CD7">
            <w:pPr>
              <w:spacing w:line="336" w:lineRule="atLeast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 xml:space="preserve">Czas  </w:t>
            </w:r>
            <w:r w:rsidRPr="002F0D98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2F0D98">
              <w:rPr>
                <w:b/>
                <w:bCs/>
                <w:color w:val="333333"/>
                <w:sz w:val="22"/>
                <w:szCs w:val="22"/>
              </w:rPr>
              <w:t>auditu</w:t>
            </w:r>
            <w:proofErr w:type="spellEnd"/>
            <w:r w:rsidRPr="002F0D98">
              <w:rPr>
                <w:b/>
                <w:bCs/>
                <w:color w:val="333333"/>
                <w:sz w:val="22"/>
                <w:szCs w:val="22"/>
              </w:rPr>
              <w:t xml:space="preserve"> QMS </w:t>
            </w:r>
          </w:p>
          <w:p w14:paraId="7BA809B9" w14:textId="77777777" w:rsidR="001E0C0D" w:rsidRDefault="001E0C0D" w:rsidP="00251CD7">
            <w:pPr>
              <w:spacing w:line="336" w:lineRule="atLeast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etap 1+etap 2</w:t>
            </w:r>
            <w:r w:rsidRPr="002F0D98">
              <w:rPr>
                <w:b/>
                <w:bCs/>
                <w:color w:val="333333"/>
                <w:sz w:val="22"/>
                <w:szCs w:val="22"/>
              </w:rPr>
              <w:br/>
              <w:t xml:space="preserve">(liczba dni) </w:t>
            </w:r>
          </w:p>
          <w:p w14:paraId="788A05D3" w14:textId="77777777" w:rsidR="001E0C0D" w:rsidRPr="002F0D98" w:rsidRDefault="001E0C0D" w:rsidP="00251CD7">
            <w:pPr>
              <w:spacing w:line="336" w:lineRule="atLeast"/>
              <w:jc w:val="center"/>
              <w:rPr>
                <w:b/>
                <w:color w:val="333333"/>
                <w:sz w:val="22"/>
                <w:szCs w:val="22"/>
              </w:rPr>
            </w:pPr>
          </w:p>
        </w:tc>
        <w:tc>
          <w:tcPr>
            <w:tcW w:w="2217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620E6729" w14:textId="77777777" w:rsidR="001E0C0D" w:rsidRDefault="001E0C0D" w:rsidP="00251CD7">
            <w:pPr>
              <w:spacing w:line="336" w:lineRule="atLeast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2F0D98">
              <w:rPr>
                <w:b/>
                <w:bCs/>
                <w:color w:val="333333"/>
                <w:sz w:val="22"/>
                <w:szCs w:val="22"/>
              </w:rPr>
              <w:t xml:space="preserve">Czas  </w:t>
            </w:r>
            <w:proofErr w:type="spellStart"/>
            <w:r w:rsidRPr="002F0D98">
              <w:rPr>
                <w:b/>
                <w:bCs/>
                <w:color w:val="333333"/>
                <w:sz w:val="22"/>
                <w:szCs w:val="22"/>
              </w:rPr>
              <w:t>auditu</w:t>
            </w:r>
            <w:proofErr w:type="spellEnd"/>
            <w:r w:rsidRPr="002F0D98">
              <w:rPr>
                <w:b/>
                <w:bCs/>
                <w:color w:val="333333"/>
                <w:sz w:val="22"/>
                <w:szCs w:val="22"/>
              </w:rPr>
              <w:t xml:space="preserve"> EMS </w:t>
            </w:r>
            <w:r w:rsidRPr="002F0D98">
              <w:rPr>
                <w:b/>
                <w:bCs/>
                <w:color w:val="333333"/>
                <w:sz w:val="22"/>
                <w:szCs w:val="22"/>
              </w:rPr>
              <w:br/>
            </w:r>
            <w:r>
              <w:rPr>
                <w:b/>
                <w:bCs/>
                <w:color w:val="333333"/>
                <w:sz w:val="22"/>
                <w:szCs w:val="22"/>
              </w:rPr>
              <w:t>etap 1+etap 2</w:t>
            </w:r>
            <w:r w:rsidRPr="002F0D98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</w:p>
          <w:p w14:paraId="5D98854E" w14:textId="77777777" w:rsidR="001E0C0D" w:rsidRPr="002F0D98" w:rsidRDefault="001E0C0D" w:rsidP="00251CD7">
            <w:pPr>
              <w:spacing w:line="336" w:lineRule="atLeast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2F0D98">
              <w:rPr>
                <w:b/>
                <w:bCs/>
                <w:color w:val="333333"/>
                <w:sz w:val="22"/>
                <w:szCs w:val="22"/>
              </w:rPr>
              <w:t>(liczba dni)</w:t>
            </w:r>
          </w:p>
        </w:tc>
        <w:tc>
          <w:tcPr>
            <w:tcW w:w="3102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3F3EF361" w14:textId="77777777" w:rsidR="001E0C0D" w:rsidRDefault="001E0C0D" w:rsidP="00251CD7">
            <w:pPr>
              <w:spacing w:line="336" w:lineRule="atLeast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2F0D98">
              <w:rPr>
                <w:b/>
                <w:bCs/>
                <w:color w:val="333333"/>
                <w:sz w:val="22"/>
                <w:szCs w:val="22"/>
              </w:rPr>
              <w:t xml:space="preserve">Czas  </w:t>
            </w:r>
            <w:proofErr w:type="spellStart"/>
            <w:r w:rsidRPr="002F0D98">
              <w:rPr>
                <w:b/>
                <w:bCs/>
                <w:color w:val="333333"/>
                <w:sz w:val="22"/>
                <w:szCs w:val="22"/>
              </w:rPr>
              <w:t>auditu</w:t>
            </w:r>
            <w:proofErr w:type="spellEnd"/>
            <w:r w:rsidRPr="002F0D98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333333"/>
                <w:sz w:val="22"/>
                <w:szCs w:val="22"/>
              </w:rPr>
              <w:t xml:space="preserve"> ISMS </w:t>
            </w:r>
            <w:r w:rsidRPr="002F0D98">
              <w:rPr>
                <w:b/>
                <w:bCs/>
                <w:color w:val="333333"/>
                <w:sz w:val="22"/>
                <w:szCs w:val="22"/>
              </w:rPr>
              <w:br/>
            </w:r>
            <w:r>
              <w:rPr>
                <w:b/>
                <w:bCs/>
                <w:color w:val="333333"/>
                <w:sz w:val="22"/>
                <w:szCs w:val="22"/>
              </w:rPr>
              <w:t>etap 1+etap 2</w:t>
            </w:r>
            <w:r w:rsidRPr="002F0D98">
              <w:rPr>
                <w:b/>
                <w:bCs/>
                <w:color w:val="333333"/>
                <w:sz w:val="22"/>
                <w:szCs w:val="22"/>
              </w:rPr>
              <w:t xml:space="preserve"> </w:t>
            </w:r>
          </w:p>
          <w:p w14:paraId="6D0B953F" w14:textId="77777777" w:rsidR="001E0C0D" w:rsidRPr="002F0D98" w:rsidRDefault="001E0C0D" w:rsidP="00251CD7">
            <w:pPr>
              <w:spacing w:line="336" w:lineRule="atLeast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 w:rsidRPr="002F0D98">
              <w:rPr>
                <w:b/>
                <w:bCs/>
                <w:color w:val="333333"/>
                <w:sz w:val="22"/>
                <w:szCs w:val="22"/>
              </w:rPr>
              <w:t>(liczba dni)</w:t>
            </w:r>
          </w:p>
        </w:tc>
      </w:tr>
      <w:tr w:rsidR="001E0C0D" w14:paraId="5EC1CD3A" w14:textId="77777777" w:rsidTr="00251CD7">
        <w:trPr>
          <w:tblCellSpacing w:w="0" w:type="dxa"/>
          <w:jc w:val="center"/>
        </w:trPr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DCFA" w14:textId="77777777" w:rsidR="001E0C0D" w:rsidRPr="002F0D98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E415B3" w14:textId="77777777" w:rsidR="001E0C0D" w:rsidRPr="002F0D98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2F0D98">
              <w:rPr>
                <w:bCs/>
                <w:color w:val="333333"/>
                <w:sz w:val="22"/>
                <w:szCs w:val="22"/>
              </w:rPr>
              <w:t>Ryzyko niskie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2213451" w14:textId="77777777" w:rsidR="001E0C0D" w:rsidRPr="002F0D98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2F0D98">
              <w:rPr>
                <w:bCs/>
                <w:color w:val="333333"/>
                <w:sz w:val="22"/>
                <w:szCs w:val="22"/>
              </w:rPr>
              <w:t>Ryzyko średnie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E0DB6B" w14:textId="77777777" w:rsidR="001E0C0D" w:rsidRPr="002F0D98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2F0D98">
              <w:rPr>
                <w:bCs/>
                <w:color w:val="333333"/>
                <w:sz w:val="22"/>
                <w:szCs w:val="22"/>
              </w:rPr>
              <w:t>Ryzyko wysokie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E8976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16"/>
                <w:szCs w:val="16"/>
              </w:rPr>
            </w:pPr>
            <w:r>
              <w:rPr>
                <w:bCs/>
                <w:color w:val="333333"/>
                <w:sz w:val="16"/>
                <w:szCs w:val="16"/>
              </w:rPr>
              <w:t>wysoka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C5BC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16"/>
                <w:szCs w:val="16"/>
              </w:rPr>
            </w:pPr>
            <w:r>
              <w:rPr>
                <w:bCs/>
                <w:color w:val="333333"/>
                <w:sz w:val="16"/>
                <w:szCs w:val="16"/>
              </w:rPr>
              <w:t>średnia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A523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16"/>
                <w:szCs w:val="16"/>
              </w:rPr>
            </w:pPr>
            <w:r>
              <w:rPr>
                <w:bCs/>
                <w:color w:val="333333"/>
                <w:sz w:val="16"/>
                <w:szCs w:val="16"/>
              </w:rPr>
              <w:t>niska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FD44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16"/>
                <w:szCs w:val="16"/>
              </w:rPr>
            </w:pPr>
            <w:r>
              <w:rPr>
                <w:bCs/>
                <w:color w:val="333333"/>
                <w:sz w:val="16"/>
                <w:szCs w:val="16"/>
              </w:rPr>
              <w:t xml:space="preserve">ograni- </w:t>
            </w:r>
            <w:proofErr w:type="spellStart"/>
            <w:r>
              <w:rPr>
                <w:bCs/>
                <w:color w:val="333333"/>
                <w:sz w:val="16"/>
                <w:szCs w:val="16"/>
              </w:rPr>
              <w:t>czona</w:t>
            </w:r>
            <w:proofErr w:type="spellEnd"/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507826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16"/>
                <w:szCs w:val="16"/>
              </w:rPr>
            </w:pPr>
            <w:r>
              <w:rPr>
                <w:bCs/>
                <w:color w:val="333333"/>
                <w:sz w:val="16"/>
                <w:szCs w:val="16"/>
              </w:rPr>
              <w:t xml:space="preserve">Ryzyko bezpieczeństwa </w:t>
            </w:r>
          </w:p>
          <w:p w14:paraId="621E0C0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16"/>
                <w:szCs w:val="16"/>
              </w:rPr>
            </w:pPr>
            <w:r>
              <w:rPr>
                <w:bCs/>
                <w:color w:val="333333"/>
                <w:sz w:val="16"/>
                <w:szCs w:val="16"/>
              </w:rPr>
              <w:t>niskie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C0CB5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16"/>
                <w:szCs w:val="16"/>
              </w:rPr>
            </w:pPr>
            <w:r>
              <w:rPr>
                <w:bCs/>
                <w:color w:val="333333"/>
                <w:sz w:val="16"/>
                <w:szCs w:val="16"/>
              </w:rPr>
              <w:t xml:space="preserve">Ryzyko bezpieczeństwa </w:t>
            </w:r>
          </w:p>
          <w:p w14:paraId="40460ED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16"/>
                <w:szCs w:val="16"/>
              </w:rPr>
            </w:pPr>
            <w:r>
              <w:rPr>
                <w:bCs/>
                <w:color w:val="333333"/>
                <w:sz w:val="16"/>
                <w:szCs w:val="16"/>
              </w:rPr>
              <w:t>średnie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525F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16"/>
                <w:szCs w:val="16"/>
              </w:rPr>
            </w:pPr>
            <w:r>
              <w:rPr>
                <w:bCs/>
                <w:color w:val="333333"/>
                <w:sz w:val="16"/>
                <w:szCs w:val="16"/>
              </w:rPr>
              <w:t xml:space="preserve">Ryzyko bezpieczeństwa </w:t>
            </w:r>
          </w:p>
          <w:p w14:paraId="727DCA2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16"/>
                <w:szCs w:val="16"/>
              </w:rPr>
            </w:pPr>
            <w:r>
              <w:rPr>
                <w:bCs/>
                <w:color w:val="333333"/>
                <w:sz w:val="16"/>
                <w:szCs w:val="16"/>
              </w:rPr>
              <w:t>wysokie</w:t>
            </w:r>
          </w:p>
        </w:tc>
      </w:tr>
      <w:tr w:rsidR="001E0C0D" w14:paraId="3C15FDD1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B22C8" w14:textId="77777777" w:rsidR="001E0C0D" w:rsidRPr="002F0D98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2F0D98">
              <w:rPr>
                <w:bCs/>
                <w:color w:val="333333"/>
                <w:sz w:val="22"/>
                <w:szCs w:val="22"/>
              </w:rPr>
              <w:t>1-5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6A21E09" w14:textId="77777777" w:rsidR="001E0C0D" w:rsidRPr="002F0D98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2F0D98">
              <w:rPr>
                <w:bCs/>
                <w:color w:val="333333"/>
                <w:sz w:val="22"/>
                <w:szCs w:val="22"/>
              </w:rPr>
              <w:t>1,5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64670EC4" w14:textId="77777777" w:rsidR="001E0C0D" w:rsidRPr="002F0D98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2F0D98">
              <w:rPr>
                <w:bCs/>
                <w:color w:val="333333"/>
                <w:sz w:val="22"/>
                <w:szCs w:val="22"/>
              </w:rPr>
              <w:t>1,5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14:paraId="60AE6AB0" w14:textId="77777777" w:rsidR="001E0C0D" w:rsidRPr="002F0D98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 w:rsidRPr="002F0D98">
              <w:rPr>
                <w:bCs/>
                <w:color w:val="333333"/>
                <w:sz w:val="22"/>
                <w:szCs w:val="22"/>
              </w:rPr>
              <w:t>1,7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FDAF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F5D2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2,5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65F9A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2,5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6B2D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2,5</w:t>
            </w:r>
          </w:p>
        </w:tc>
        <w:tc>
          <w:tcPr>
            <w:tcW w:w="10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0A7A6A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4,5</w:t>
            </w:r>
          </w:p>
        </w:tc>
        <w:tc>
          <w:tcPr>
            <w:tcW w:w="10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7AB1A95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</w:t>
            </w:r>
          </w:p>
        </w:tc>
        <w:tc>
          <w:tcPr>
            <w:tcW w:w="10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CB94EF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5,5</w:t>
            </w:r>
          </w:p>
        </w:tc>
      </w:tr>
      <w:tr w:rsidR="001E0C0D" w14:paraId="193B0ACB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7105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6-10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ADC8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1,8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EA273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F477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2,2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57BF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3,5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C0B2F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F0645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C0832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10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4FD7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0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2B6C0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  <w:tc>
          <w:tcPr>
            <w:tcW w:w="10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D420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</w:p>
        </w:tc>
      </w:tr>
      <w:tr w:rsidR="001E0C0D" w14:paraId="20183069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19D814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11-15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8331EF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2,3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1F804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2,5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9178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2,8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5994C6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4,5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AD693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3,5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B25F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D838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A93A6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5,4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F3275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F5C64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6.,6</w:t>
            </w:r>
          </w:p>
        </w:tc>
      </w:tr>
      <w:tr w:rsidR="001E0C0D" w14:paraId="354234AA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5FBF1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16-25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9F378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2,7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2DE62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A3E5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3,3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6D9F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5,5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589D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4,5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55C92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3,5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2EB6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CDF2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6,3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6998C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6302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7,7</w:t>
            </w:r>
          </w:p>
        </w:tc>
      </w:tr>
      <w:tr w:rsidR="001E0C0D" w14:paraId="19B59BE5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EB3832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26-45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7B939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3,6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97820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B25B3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4,4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1FC8F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7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2E0E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5,5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AC76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615B5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A020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7,7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CB64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8,5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8FB8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9,4</w:t>
            </w:r>
          </w:p>
        </w:tc>
      </w:tr>
      <w:tr w:rsidR="001E0C0D" w14:paraId="62F69B5D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A68B8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46-65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0547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4,5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B4B869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37EEC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5,5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8D0F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8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66F06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E0F6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4,5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27EB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F3523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538C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802ACC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11</w:t>
            </w:r>
          </w:p>
        </w:tc>
      </w:tr>
      <w:tr w:rsidR="001E0C0D" w14:paraId="4353A8A1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B33506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66-85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05F2C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5,4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FC710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4739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6,6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2A22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9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44EA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AEA7C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72744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E2E05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9,9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4633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1DE129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12,1</w:t>
            </w:r>
          </w:p>
        </w:tc>
      </w:tr>
      <w:tr w:rsidR="001E0C0D" w14:paraId="7C4CF88C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78EDF2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86-125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D455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6,3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6AE2B7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886FD5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7,7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700B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256A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8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2072C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5,5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A150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572B4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10,8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E2FF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1308FF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13,2</w:t>
            </w:r>
          </w:p>
        </w:tc>
      </w:tr>
      <w:tr w:rsidR="001E0C0D" w14:paraId="1A82811D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E811DD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126-175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0220A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7,2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A960E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4B81B5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8,8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BBE8E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1B75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9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32F8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39E0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4,5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2EED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11,7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A104E6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5A2C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14,3</w:t>
            </w:r>
          </w:p>
        </w:tc>
      </w:tr>
      <w:tr w:rsidR="001E0C0D" w14:paraId="34E7EA0B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A000B1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176-275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740E5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8,1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16CAE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320BC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9,9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B97C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9773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F6A59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CFAB5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ED7F6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12,6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3E495F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1940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15,4</w:t>
            </w:r>
          </w:p>
        </w:tc>
      </w:tr>
      <w:tr w:rsidR="001E0C0D" w14:paraId="556F7B4D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0A6F41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lastRenderedPageBreak/>
              <w:t>276-425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AE07C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2E704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5429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11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17A4C4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15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18E93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7C01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8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21045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5,5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470AF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13,5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BC4A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32F86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16,5</w:t>
            </w:r>
          </w:p>
        </w:tc>
      </w:tr>
      <w:tr w:rsidR="001E0C0D" w14:paraId="3F8E383C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DA1F8E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426-625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9484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9,9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55ABE6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0589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12,1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428D7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16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3AD3F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12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1B51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9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D2CD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DD124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14,9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1260F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16,5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1FC325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18,2</w:t>
            </w:r>
          </w:p>
        </w:tc>
      </w:tr>
      <w:tr w:rsidR="001E0C0D" w14:paraId="0C34405E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02ED0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626-875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E0B34F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10,8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4BBE0F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70F8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13,2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C86B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17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B8E2F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E6DD7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AF49F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6,5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7622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15,8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D9609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17,5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1BAB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19,3</w:t>
            </w:r>
          </w:p>
        </w:tc>
      </w:tr>
      <w:tr w:rsidR="001E0C0D" w14:paraId="1D9C22B1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9619BC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876-1175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614F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11,7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029FD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7C75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14,3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C66AA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19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68F0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95A14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11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191FF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2AD095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16,7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90C205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18,5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6FDDC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20,4</w:t>
            </w:r>
          </w:p>
        </w:tc>
      </w:tr>
      <w:tr w:rsidR="001E0C0D" w14:paraId="3576B9CB" w14:textId="77777777" w:rsidTr="00251CD7">
        <w:trPr>
          <w:trHeight w:val="395"/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B9C66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1176-1550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B9C1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12,6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0108C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879DC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15,4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DC49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20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2BF67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16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9B787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12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686F6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7,5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861379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17,6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A5FDB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19,5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26F5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21,5</w:t>
            </w:r>
          </w:p>
        </w:tc>
      </w:tr>
      <w:tr w:rsidR="001E0C0D" w14:paraId="166A162F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28261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1551-2025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090B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13,5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C8F48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1659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16,5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43B8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ECC83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9D0D4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12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5D2F9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817F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18,9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BB28B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165FE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23,1</w:t>
            </w:r>
          </w:p>
        </w:tc>
      </w:tr>
      <w:tr w:rsidR="001E0C0D" w14:paraId="14DE0BD4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1C6D0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2026-2675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50D2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14,4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75BAE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16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4DE0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17,6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5A44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B2E0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18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108E6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13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45F3C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8,5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65BC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19,8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6B0EF3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9423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24,2</w:t>
            </w:r>
          </w:p>
        </w:tc>
      </w:tr>
      <w:tr w:rsidR="001E0C0D" w14:paraId="7ED4C2E7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8814F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2676-3450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57D8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15,3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AC947B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90BA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18,7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FC3E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25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9B5966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19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C167C9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14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B759A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9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7D22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20,7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71FA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5331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25,3</w:t>
            </w:r>
          </w:p>
        </w:tc>
      </w:tr>
      <w:tr w:rsidR="001E0C0D" w14:paraId="5F8B6E71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460CCE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3451-4350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62276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16,2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44EAB8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18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ED9DB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19,8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9301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27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74A7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20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01463F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15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0B88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10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E2E9A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21,6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29AB3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9B369F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26,4</w:t>
            </w:r>
          </w:p>
        </w:tc>
      </w:tr>
      <w:tr w:rsidR="001E0C0D" w14:paraId="784FA30C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18C87C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4351-5450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CFF1F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17,1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81B3E6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DF470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20,9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40A5F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28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E8E8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21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F2E8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16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8EE8D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11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4544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22,5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227626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B4C6B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27,5</w:t>
            </w:r>
          </w:p>
        </w:tc>
      </w:tr>
      <w:tr w:rsidR="001E0C0D" w14:paraId="0BF36385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EFF11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5451-6800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C04D1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1B75F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46B4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22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4BD12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30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61515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23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3B3A6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17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FCC3C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4AE6F9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20,7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BBBB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26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E4754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28,6</w:t>
            </w:r>
          </w:p>
        </w:tc>
      </w:tr>
      <w:tr w:rsidR="001E0C0D" w14:paraId="311F2D8C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3D9E7D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6801-8500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5EB9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18,9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5BD2F4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89EF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23,1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7A979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D59D4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25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BEFCF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19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4BB13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A5CBA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24,3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42BE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27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613B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29,7</w:t>
            </w:r>
          </w:p>
        </w:tc>
      </w:tr>
      <w:tr w:rsidR="001E0C0D" w14:paraId="5A8F64B7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231413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8501-10700</w:t>
            </w:r>
          </w:p>
        </w:tc>
        <w:tc>
          <w:tcPr>
            <w:tcW w:w="8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C5E9E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19,8</w:t>
            </w:r>
          </w:p>
        </w:tc>
        <w:tc>
          <w:tcPr>
            <w:tcW w:w="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C1ECF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22</w:t>
            </w:r>
          </w:p>
        </w:tc>
        <w:tc>
          <w:tcPr>
            <w:tcW w:w="8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6D2C0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24,2</w:t>
            </w:r>
          </w:p>
        </w:tc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FEAA4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34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955B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27</w:t>
            </w:r>
          </w:p>
        </w:tc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A39E7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20</w:t>
            </w:r>
          </w:p>
        </w:tc>
        <w:tc>
          <w:tcPr>
            <w:tcW w:w="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7C2664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14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98B24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25,2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BC27E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28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210A28" w14:textId="77777777" w:rsidR="001E0C0D" w:rsidRDefault="001E0C0D" w:rsidP="00251CD7">
            <w:pPr>
              <w:spacing w:line="336" w:lineRule="atLeast"/>
              <w:jc w:val="center"/>
              <w:rPr>
                <w:bCs/>
                <w:color w:val="333333"/>
                <w:sz w:val="22"/>
                <w:szCs w:val="22"/>
              </w:rPr>
            </w:pPr>
            <w:r>
              <w:rPr>
                <w:bCs/>
                <w:color w:val="333333"/>
                <w:sz w:val="22"/>
                <w:szCs w:val="22"/>
              </w:rPr>
              <w:t>30,8</w:t>
            </w:r>
          </w:p>
        </w:tc>
      </w:tr>
      <w:tr w:rsidR="001E0C0D" w14:paraId="222E7AFF" w14:textId="77777777" w:rsidTr="00251CD7">
        <w:trPr>
          <w:tblCellSpacing w:w="0" w:type="dxa"/>
          <w:jc w:val="center"/>
        </w:trPr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A58F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&gt; 10700</w:t>
            </w:r>
          </w:p>
        </w:tc>
        <w:tc>
          <w:tcPr>
            <w:tcW w:w="26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73A11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Zgodnie z powyższą zasadą</w:t>
            </w:r>
          </w:p>
        </w:tc>
        <w:tc>
          <w:tcPr>
            <w:tcW w:w="221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B4CDB" w14:textId="77777777" w:rsidR="001E0C0D" w:rsidRDefault="001E0C0D" w:rsidP="00251CD7">
            <w:pPr>
              <w:spacing w:line="336" w:lineRule="atLeast"/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Zgodnie z powyższą zasadą</w:t>
            </w:r>
          </w:p>
        </w:tc>
        <w:tc>
          <w:tcPr>
            <w:tcW w:w="310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04D9E" w14:textId="77777777" w:rsidR="001E0C0D" w:rsidRDefault="001E0C0D" w:rsidP="00251CD7">
            <w:pPr>
              <w:spacing w:line="336" w:lineRule="atLeast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Zgodnie z powyższą zasadą</w:t>
            </w:r>
          </w:p>
        </w:tc>
      </w:tr>
    </w:tbl>
    <w:p w14:paraId="6C313EE2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3846516C" w14:textId="77777777" w:rsidR="001E0C0D" w:rsidRPr="000B0F82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</w:t>
      </w:r>
      <w:r w:rsidR="001E0C0D">
        <w:rPr>
          <w:rFonts w:ascii="TimesNewRoman" w:hAnsi="TimesNewRoman" w:cs="TimesNewRoman"/>
          <w:sz w:val="24"/>
          <w:szCs w:val="24"/>
        </w:rPr>
        <w:t>.7.2</w:t>
      </w:r>
      <w:r w:rsidR="001E0C0D">
        <w:rPr>
          <w:rFonts w:ascii="TimesNewRoman" w:hAnsi="TimesNewRoman" w:cs="TimesNewRoman"/>
          <w:sz w:val="24"/>
          <w:szCs w:val="24"/>
        </w:rPr>
        <w:tab/>
      </w:r>
      <w:r w:rsidR="001E0C0D" w:rsidRPr="000B0F82">
        <w:rPr>
          <w:sz w:val="24"/>
          <w:szCs w:val="24"/>
        </w:rPr>
        <w:t>Liczba personelu zatrudnionego na część etatu może być zmniejszona i przeliczona na</w:t>
      </w:r>
    </w:p>
    <w:p w14:paraId="7CAE76AB" w14:textId="77777777" w:rsidR="001E0C0D" w:rsidRPr="000B0F82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0B0F82">
        <w:rPr>
          <w:sz w:val="24"/>
          <w:szCs w:val="24"/>
        </w:rPr>
        <w:t>równoważną liczbę personelu pełnoetatowego na podstawie liczby godzin pracy.</w:t>
      </w:r>
    </w:p>
    <w:p w14:paraId="4C0B878A" w14:textId="77777777" w:rsidR="001E0C0D" w:rsidRPr="000B0F82" w:rsidRDefault="001E0C0D" w:rsidP="001E0C0D">
      <w:pPr>
        <w:autoSpaceDE w:val="0"/>
        <w:autoSpaceDN w:val="0"/>
        <w:adjustRightInd w:val="0"/>
        <w:ind w:left="709" w:hanging="709"/>
        <w:rPr>
          <w:sz w:val="24"/>
          <w:szCs w:val="24"/>
        </w:rPr>
      </w:pPr>
    </w:p>
    <w:p w14:paraId="715B9810" w14:textId="77777777" w:rsidR="001E0C0D" w:rsidRPr="000B0F82" w:rsidRDefault="00D73420" w:rsidP="001E0C0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>1</w:t>
      </w:r>
      <w:r w:rsidR="001E0C0D" w:rsidRPr="000B0F82">
        <w:rPr>
          <w:sz w:val="24"/>
          <w:szCs w:val="24"/>
        </w:rPr>
        <w:t>.7.3</w:t>
      </w:r>
      <w:r w:rsidR="001E0C0D" w:rsidRPr="000B0F82">
        <w:rPr>
          <w:sz w:val="24"/>
          <w:szCs w:val="24"/>
        </w:rPr>
        <w:tab/>
      </w:r>
      <w:r w:rsidR="001E0C0D" w:rsidRPr="000B0F82">
        <w:rPr>
          <w:color w:val="000000"/>
          <w:sz w:val="24"/>
          <w:szCs w:val="24"/>
        </w:rPr>
        <w:t>Oddział tymczasowy jest ustanowiony przez organizację w celu wykonywania</w:t>
      </w:r>
    </w:p>
    <w:p w14:paraId="61E5A355" w14:textId="77777777" w:rsidR="001E0C0D" w:rsidRPr="0022057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ab/>
        <w:t>określonych prac lub usług w ograniczonym okresie czasu, a który nie stanie</w:t>
      </w:r>
      <w:r w:rsidRPr="0022057D">
        <w:rPr>
          <w:rFonts w:ascii="TimesNewRoman" w:hAnsi="TimesNewRoman" w:cs="TimesNewRoman"/>
          <w:color w:val="000000"/>
          <w:sz w:val="24"/>
          <w:szCs w:val="24"/>
        </w:rPr>
        <w:t xml:space="preserve"> się</w:t>
      </w:r>
    </w:p>
    <w:p w14:paraId="41B7E818" w14:textId="77777777" w:rsidR="001E0C0D" w:rsidRPr="0022057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  <w:szCs w:val="24"/>
        </w:rPr>
      </w:pPr>
      <w:r w:rsidRPr="0022057D">
        <w:rPr>
          <w:rFonts w:ascii="TimesNewRoman" w:hAnsi="TimesNewRoman" w:cs="TimesNewRoman"/>
          <w:color w:val="000000"/>
          <w:sz w:val="24"/>
          <w:szCs w:val="24"/>
        </w:rPr>
        <w:tab/>
      </w:r>
      <w:r w:rsidRPr="000B0F82">
        <w:rPr>
          <w:color w:val="000000"/>
          <w:sz w:val="24"/>
          <w:szCs w:val="24"/>
        </w:rPr>
        <w:t>oddziałem stałym. (np. plac budowy</w:t>
      </w:r>
      <w:r w:rsidRPr="0022057D">
        <w:rPr>
          <w:rFonts w:ascii="TimesNewRoman" w:hAnsi="TimesNewRoman" w:cs="TimesNewRoman"/>
          <w:color w:val="000000"/>
          <w:sz w:val="24"/>
          <w:szCs w:val="24"/>
        </w:rPr>
        <w:t>).</w:t>
      </w:r>
    </w:p>
    <w:p w14:paraId="474FAFFE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571F83DB" w14:textId="77777777" w:rsidR="001E0C0D" w:rsidRDefault="00D73420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</w:t>
      </w:r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>.8</w:t>
      </w:r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ab/>
        <w:t xml:space="preserve"> Czynniki do korygowania czasu trwania </w:t>
      </w:r>
      <w:proofErr w:type="spellStart"/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>auditu</w:t>
      </w:r>
      <w:proofErr w:type="spellEnd"/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 xml:space="preserve">  </w:t>
      </w:r>
    </w:p>
    <w:p w14:paraId="6F124791" w14:textId="77777777" w:rsidR="001E0C0D" w:rsidRPr="000B0F82" w:rsidRDefault="001E0C0D" w:rsidP="001E0C0D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0B0F82">
        <w:rPr>
          <w:sz w:val="24"/>
          <w:szCs w:val="24"/>
        </w:rPr>
        <w:t>Do dodatkowych czynników, które muszą być uwzględnione należą, ale nie</w:t>
      </w:r>
    </w:p>
    <w:p w14:paraId="2B506BCE" w14:textId="77777777" w:rsidR="001E0C0D" w:rsidRPr="000B0F82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ab/>
        <w:t>wyłącznie:</w:t>
      </w:r>
    </w:p>
    <w:p w14:paraId="4744877E" w14:textId="77777777" w:rsidR="001E0C0D" w:rsidRPr="000B0F82" w:rsidRDefault="00D73420" w:rsidP="001E0C0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E0C0D" w:rsidRPr="000B0F82">
        <w:rPr>
          <w:b/>
          <w:bCs/>
          <w:sz w:val="24"/>
          <w:szCs w:val="24"/>
        </w:rPr>
        <w:t>.8.1</w:t>
      </w:r>
      <w:r w:rsidR="001E0C0D" w:rsidRPr="000B0F82">
        <w:rPr>
          <w:b/>
          <w:bCs/>
          <w:sz w:val="24"/>
          <w:szCs w:val="24"/>
        </w:rPr>
        <w:tab/>
        <w:t xml:space="preserve">Zwiększenie czasu trwania </w:t>
      </w:r>
      <w:proofErr w:type="spellStart"/>
      <w:r w:rsidR="001E0C0D" w:rsidRPr="000B0F82">
        <w:rPr>
          <w:b/>
          <w:bCs/>
          <w:sz w:val="24"/>
          <w:szCs w:val="24"/>
        </w:rPr>
        <w:t>auditu</w:t>
      </w:r>
      <w:proofErr w:type="spellEnd"/>
      <w:r w:rsidR="001E0C0D">
        <w:rPr>
          <w:b/>
          <w:bCs/>
          <w:sz w:val="24"/>
          <w:szCs w:val="24"/>
        </w:rPr>
        <w:t xml:space="preserve"> ( nie dotyczy FSMS)</w:t>
      </w:r>
      <w:r w:rsidR="001E0C0D" w:rsidRPr="000B0F82">
        <w:rPr>
          <w:b/>
          <w:bCs/>
          <w:sz w:val="24"/>
          <w:szCs w:val="24"/>
        </w:rPr>
        <w:t>:</w:t>
      </w:r>
    </w:p>
    <w:p w14:paraId="2B0EB575" w14:textId="77777777" w:rsidR="001E0C0D" w:rsidRPr="000B0F82" w:rsidRDefault="001E0C0D" w:rsidP="001E0C0D">
      <w:pPr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>Skomplikowana logistyka obejmująca więcej niż jeden budynek lub lokalizację,</w:t>
      </w:r>
    </w:p>
    <w:p w14:paraId="6E540452" w14:textId="77777777" w:rsidR="001E0C0D" w:rsidRPr="000B0F82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ab/>
        <w:t xml:space="preserve">w których prowadzona jest działalność, ( do 10%) </w:t>
      </w:r>
    </w:p>
    <w:p w14:paraId="2836AE2F" w14:textId="77777777" w:rsidR="001E0C0D" w:rsidRPr="000B0F82" w:rsidRDefault="001E0C0D" w:rsidP="001E0C0D">
      <w:pPr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>Personel mówiący więcej niż jednym językiem (co powoduje konieczność</w:t>
      </w:r>
    </w:p>
    <w:p w14:paraId="54C5063B" w14:textId="77777777" w:rsidR="001E0C0D" w:rsidRPr="000B0F82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ab/>
        <w:t>korzystania z tłumacza(-y) lub wyklucza możliwość prowadzenia niezależnych</w:t>
      </w:r>
    </w:p>
    <w:p w14:paraId="258CF860" w14:textId="77777777" w:rsidR="001E0C0D" w:rsidRPr="000B0F82" w:rsidRDefault="001E0C0D" w:rsidP="001E0C0D">
      <w:pPr>
        <w:autoSpaceDE w:val="0"/>
        <w:autoSpaceDN w:val="0"/>
        <w:adjustRightInd w:val="0"/>
        <w:ind w:left="720"/>
        <w:rPr>
          <w:sz w:val="24"/>
          <w:szCs w:val="24"/>
        </w:rPr>
      </w:pPr>
      <w:r w:rsidRPr="000B0F82">
        <w:rPr>
          <w:sz w:val="24"/>
          <w:szCs w:val="24"/>
        </w:rPr>
        <w:t>działań przez poszczególnych auditorów); ( do 10%)</w:t>
      </w:r>
    </w:p>
    <w:p w14:paraId="2C2146C7" w14:textId="77777777" w:rsidR="001E0C0D" w:rsidRPr="000B0F82" w:rsidRDefault="001E0C0D" w:rsidP="001E0C0D">
      <w:pPr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 xml:space="preserve">Duży obszar objęty </w:t>
      </w:r>
      <w:proofErr w:type="spellStart"/>
      <w:r w:rsidRPr="000B0F82">
        <w:rPr>
          <w:sz w:val="24"/>
          <w:szCs w:val="24"/>
        </w:rPr>
        <w:t>auditem</w:t>
      </w:r>
      <w:proofErr w:type="spellEnd"/>
      <w:r w:rsidRPr="000B0F82">
        <w:rPr>
          <w:sz w:val="24"/>
          <w:szCs w:val="24"/>
        </w:rPr>
        <w:t xml:space="preserve"> w porównaniu z liczbą personelu (np. las); ( do 10%)</w:t>
      </w:r>
    </w:p>
    <w:p w14:paraId="13A51A36" w14:textId="77777777" w:rsidR="001E0C0D" w:rsidRPr="000B0F82" w:rsidRDefault="001E0C0D" w:rsidP="001E0C0D">
      <w:pPr>
        <w:numPr>
          <w:ilvl w:val="0"/>
          <w:numId w:val="26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>Duża liczba przepisów związanych z działalnością ( do 10%)</w:t>
      </w:r>
    </w:p>
    <w:p w14:paraId="3FEB3BE5" w14:textId="77777777" w:rsidR="001E0C0D" w:rsidRPr="000B0F82" w:rsidRDefault="001E0C0D" w:rsidP="001E0C0D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>System obejmuje bardzo skomplikowane procesy lub stosunkowo dużą liczbę</w:t>
      </w:r>
    </w:p>
    <w:p w14:paraId="3E659576" w14:textId="77777777" w:rsidR="001E0C0D" w:rsidRPr="000B0F82" w:rsidRDefault="001E0C0D" w:rsidP="001E0C0D">
      <w:pPr>
        <w:autoSpaceDE w:val="0"/>
        <w:autoSpaceDN w:val="0"/>
        <w:adjustRightInd w:val="0"/>
        <w:ind w:left="720"/>
        <w:rPr>
          <w:sz w:val="24"/>
          <w:szCs w:val="24"/>
        </w:rPr>
      </w:pPr>
      <w:r w:rsidRPr="000B0F82">
        <w:rPr>
          <w:sz w:val="24"/>
          <w:szCs w:val="24"/>
        </w:rPr>
        <w:t>nietypowych działań; ( do 10%)</w:t>
      </w:r>
    </w:p>
    <w:p w14:paraId="5A239E77" w14:textId="77777777" w:rsidR="001E0C0D" w:rsidRPr="000B0F82" w:rsidRDefault="001E0C0D" w:rsidP="001E0C0D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>Działania, które wymagają wizytowania oddziałów tymczasowych w celu</w:t>
      </w:r>
    </w:p>
    <w:p w14:paraId="238329D4" w14:textId="77777777" w:rsidR="001E0C0D" w:rsidRPr="000B0F82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ab/>
        <w:t>weryfikacji działań w oddziale(-łach) stałym(-</w:t>
      </w:r>
      <w:proofErr w:type="spellStart"/>
      <w:r w:rsidRPr="000B0F82">
        <w:rPr>
          <w:sz w:val="24"/>
          <w:szCs w:val="24"/>
        </w:rPr>
        <w:t>ych</w:t>
      </w:r>
      <w:proofErr w:type="spellEnd"/>
      <w:r w:rsidRPr="000B0F82">
        <w:rPr>
          <w:sz w:val="24"/>
          <w:szCs w:val="24"/>
        </w:rPr>
        <w:t>), którego(-</w:t>
      </w:r>
      <w:proofErr w:type="spellStart"/>
      <w:r w:rsidRPr="000B0F82">
        <w:rPr>
          <w:sz w:val="24"/>
          <w:szCs w:val="24"/>
        </w:rPr>
        <w:t>ych</w:t>
      </w:r>
      <w:proofErr w:type="spellEnd"/>
      <w:r w:rsidRPr="000B0F82">
        <w:rPr>
          <w:sz w:val="24"/>
          <w:szCs w:val="24"/>
        </w:rPr>
        <w:t>) system</w:t>
      </w:r>
    </w:p>
    <w:p w14:paraId="79E86162" w14:textId="77777777" w:rsidR="001E0C0D" w:rsidRPr="000B0F82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ab/>
        <w:t>zarządzania podlega certyfikacji( do 10%),</w:t>
      </w:r>
    </w:p>
    <w:p w14:paraId="62ECF5B8" w14:textId="77777777" w:rsidR="001E0C0D" w:rsidRPr="000B0F82" w:rsidRDefault="001E0C0D" w:rsidP="001E0C0D">
      <w:pPr>
        <w:numPr>
          <w:ilvl w:val="0"/>
          <w:numId w:val="27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>Podzlecane funkcje lub procesy ( do 10%)</w:t>
      </w:r>
    </w:p>
    <w:p w14:paraId="379B7D45" w14:textId="77777777" w:rsidR="001E0C0D" w:rsidRDefault="001E0C0D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  </w:t>
      </w:r>
    </w:p>
    <w:p w14:paraId="63218958" w14:textId="77777777" w:rsidR="001E0C0D" w:rsidRDefault="00D73420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</w:t>
      </w:r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>.8</w:t>
      </w:r>
      <w:r w:rsidR="001E0C0D" w:rsidRPr="00840E22">
        <w:rPr>
          <w:rFonts w:ascii="TimesNewRoman,Bold" w:hAnsi="TimesNewRoman,Bold" w:cs="TimesNewRoman,Bold"/>
          <w:b/>
          <w:bCs/>
          <w:sz w:val="24"/>
          <w:szCs w:val="24"/>
        </w:rPr>
        <w:t>.2</w:t>
      </w:r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 xml:space="preserve"> Zwiększenie czasu trwania </w:t>
      </w:r>
      <w:proofErr w:type="spellStart"/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>auditu</w:t>
      </w:r>
      <w:proofErr w:type="spellEnd"/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 xml:space="preserve"> tylko dla EMS:</w:t>
      </w:r>
    </w:p>
    <w:p w14:paraId="189EE789" w14:textId="77777777" w:rsidR="001E0C0D" w:rsidRPr="000B0F82" w:rsidRDefault="001E0C0D" w:rsidP="001E0C0D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>Większa wrażliwość narażonego środowiska w porównaniu z typowymi</w:t>
      </w:r>
    </w:p>
    <w:p w14:paraId="23254232" w14:textId="77777777" w:rsidR="001E0C0D" w:rsidRPr="000B0F82" w:rsidRDefault="001E0C0D" w:rsidP="001E0C0D">
      <w:pPr>
        <w:autoSpaceDE w:val="0"/>
        <w:autoSpaceDN w:val="0"/>
        <w:adjustRightInd w:val="0"/>
        <w:ind w:left="1425"/>
        <w:rPr>
          <w:sz w:val="24"/>
          <w:szCs w:val="24"/>
        </w:rPr>
      </w:pPr>
      <w:r w:rsidRPr="000B0F82">
        <w:rPr>
          <w:sz w:val="24"/>
          <w:szCs w:val="24"/>
        </w:rPr>
        <w:t>lokalizacjami w sektorze przemysłu ( do 5 %);</w:t>
      </w:r>
    </w:p>
    <w:p w14:paraId="67694051" w14:textId="77777777" w:rsidR="001E0C0D" w:rsidRPr="000B0F82" w:rsidRDefault="001E0C0D" w:rsidP="001E0C0D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>Opinie stron zainteresowanych ( do 5%);</w:t>
      </w:r>
    </w:p>
    <w:p w14:paraId="4BD5608E" w14:textId="77777777" w:rsidR="001E0C0D" w:rsidRPr="000B0F82" w:rsidRDefault="001E0C0D" w:rsidP="001E0C0D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 xml:space="preserve">Aspekty pośrednie wymagające zwiększenia czasu </w:t>
      </w:r>
      <w:proofErr w:type="spellStart"/>
      <w:r w:rsidRPr="000B0F82">
        <w:rPr>
          <w:sz w:val="24"/>
          <w:szCs w:val="24"/>
        </w:rPr>
        <w:t>auditu</w:t>
      </w:r>
      <w:proofErr w:type="spellEnd"/>
      <w:r w:rsidRPr="000B0F82">
        <w:rPr>
          <w:sz w:val="24"/>
          <w:szCs w:val="24"/>
        </w:rPr>
        <w:t xml:space="preserve"> ( do 5 %);</w:t>
      </w:r>
    </w:p>
    <w:p w14:paraId="53E60E76" w14:textId="77777777" w:rsidR="001E0C0D" w:rsidRPr="000B0F82" w:rsidRDefault="001E0C0D" w:rsidP="001E0C0D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sz w:val="24"/>
          <w:szCs w:val="24"/>
        </w:rPr>
        <w:t xml:space="preserve">Dodatkowe lub nadzwyczajne aspekty środowiskowe lub uwarunkowania </w:t>
      </w:r>
    </w:p>
    <w:p w14:paraId="3BC5ADC4" w14:textId="77777777" w:rsidR="001E0C0D" w:rsidRPr="000B0F82" w:rsidRDefault="001E0C0D" w:rsidP="001E0C0D">
      <w:pPr>
        <w:autoSpaceDE w:val="0"/>
        <w:autoSpaceDN w:val="0"/>
        <w:adjustRightInd w:val="0"/>
        <w:ind w:left="1425"/>
        <w:rPr>
          <w:sz w:val="24"/>
          <w:szCs w:val="24"/>
        </w:rPr>
      </w:pPr>
      <w:r w:rsidRPr="000B0F82">
        <w:rPr>
          <w:sz w:val="24"/>
          <w:szCs w:val="24"/>
        </w:rPr>
        <w:t>określone przepisami w sektorze ( do 5 %),</w:t>
      </w:r>
    </w:p>
    <w:p w14:paraId="29A81D6F" w14:textId="77777777" w:rsidR="001E0C0D" w:rsidRPr="000B0F82" w:rsidRDefault="001E0C0D" w:rsidP="001E0C0D">
      <w:pPr>
        <w:numPr>
          <w:ilvl w:val="0"/>
          <w:numId w:val="25"/>
        </w:numPr>
        <w:autoSpaceDE w:val="0"/>
        <w:autoSpaceDN w:val="0"/>
        <w:adjustRightInd w:val="0"/>
        <w:rPr>
          <w:sz w:val="24"/>
          <w:szCs w:val="24"/>
        </w:rPr>
      </w:pPr>
      <w:r w:rsidRPr="000B0F82">
        <w:rPr>
          <w:rFonts w:eastAsia="ArialMT"/>
          <w:sz w:val="24"/>
          <w:szCs w:val="24"/>
        </w:rPr>
        <w:t xml:space="preserve">Ryzyko wypadków środowiskowych i wpływu na środowisko występujące, lub mogące wystąpić, w konsekwencji incydentów, wypadków i potencjalnych sytuacji </w:t>
      </w:r>
      <w:r w:rsidRPr="000B0F82">
        <w:rPr>
          <w:rFonts w:eastAsia="ArialMT"/>
          <w:sz w:val="24"/>
          <w:szCs w:val="24"/>
        </w:rPr>
        <w:lastRenderedPageBreak/>
        <w:t>awaryjnych, wcześniejsze problemy środowiskowe, do których przyczyniła się organizacja ( 5%).</w:t>
      </w:r>
    </w:p>
    <w:p w14:paraId="317DEE03" w14:textId="77777777" w:rsidR="001E0C0D" w:rsidRPr="00FD6E54" w:rsidRDefault="001E0C0D" w:rsidP="001E0C0D">
      <w:pPr>
        <w:autoSpaceDE w:val="0"/>
        <w:autoSpaceDN w:val="0"/>
        <w:adjustRightInd w:val="0"/>
        <w:ind w:left="1425"/>
        <w:rPr>
          <w:sz w:val="24"/>
          <w:szCs w:val="24"/>
        </w:rPr>
      </w:pPr>
    </w:p>
    <w:p w14:paraId="4720B5E4" w14:textId="77777777" w:rsidR="001E0C0D" w:rsidRDefault="00D73420" w:rsidP="001E0C0D">
      <w:pPr>
        <w:rPr>
          <w:color w:val="000000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</w:t>
      </w:r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 xml:space="preserve">.8.3 Zwiększenie czasu trwania </w:t>
      </w:r>
      <w:proofErr w:type="spellStart"/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>auditu</w:t>
      </w:r>
      <w:proofErr w:type="spellEnd"/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 xml:space="preserve"> tylko dla ISMS</w:t>
      </w:r>
    </w:p>
    <w:p w14:paraId="2D1CD612" w14:textId="77777777" w:rsidR="00E026BB" w:rsidRPr="00FD6E54" w:rsidRDefault="00E026BB" w:rsidP="00E026BB">
      <w:pPr>
        <w:numPr>
          <w:ilvl w:val="0"/>
          <w:numId w:val="25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różnice w projektowaniu i eksploatacji zabezpieczeń (5%)</w:t>
      </w:r>
    </w:p>
    <w:p w14:paraId="464D3998" w14:textId="77777777" w:rsidR="00E026BB" w:rsidRPr="00FD6E54" w:rsidRDefault="00E026BB" w:rsidP="00E026BB">
      <w:pPr>
        <w:numPr>
          <w:ilvl w:val="0"/>
          <w:numId w:val="25"/>
        </w:numPr>
        <w:rPr>
          <w:b/>
          <w:color w:val="000000"/>
          <w:sz w:val="24"/>
          <w:szCs w:val="24"/>
        </w:rPr>
      </w:pPr>
      <w:r w:rsidRPr="00FD6E54">
        <w:rPr>
          <w:color w:val="000000"/>
          <w:sz w:val="24"/>
          <w:szCs w:val="24"/>
        </w:rPr>
        <w:t>złożoności SZBI (np. krytyczność informacji, ryzykowne sytuacje w SZBI itp.);</w:t>
      </w:r>
      <w:r>
        <w:rPr>
          <w:color w:val="000000"/>
          <w:sz w:val="24"/>
          <w:szCs w:val="24"/>
        </w:rPr>
        <w:t xml:space="preserve"> ( 10%)</w:t>
      </w:r>
    </w:p>
    <w:p w14:paraId="1BA759E2" w14:textId="77777777" w:rsidR="00E026BB" w:rsidRPr="00FD6E54" w:rsidRDefault="00E026BB" w:rsidP="00E026BB">
      <w:pPr>
        <w:numPr>
          <w:ilvl w:val="0"/>
          <w:numId w:val="25"/>
        </w:numPr>
        <w:rPr>
          <w:b/>
          <w:color w:val="000000"/>
          <w:sz w:val="24"/>
          <w:szCs w:val="24"/>
        </w:rPr>
      </w:pPr>
      <w:r w:rsidRPr="00FD6E54">
        <w:rPr>
          <w:color w:val="000000"/>
          <w:sz w:val="24"/>
          <w:szCs w:val="24"/>
        </w:rPr>
        <w:t>rozległości i zróżnicowania techniki stosowanej we wdrożeniu różnych elementów SZBI (np. liczba różnych platform IT, serwerów, systemów operacyjnych, baz danych, sieci);</w:t>
      </w:r>
      <w:r>
        <w:rPr>
          <w:color w:val="000000"/>
          <w:sz w:val="24"/>
          <w:szCs w:val="24"/>
        </w:rPr>
        <w:t xml:space="preserve"> ( do 10 %)</w:t>
      </w:r>
    </w:p>
    <w:p w14:paraId="7E2FE886" w14:textId="77777777" w:rsidR="00E026BB" w:rsidRPr="00FD6E54" w:rsidRDefault="00E026BB" w:rsidP="00E026BB">
      <w:pPr>
        <w:numPr>
          <w:ilvl w:val="0"/>
          <w:numId w:val="25"/>
        </w:numPr>
        <w:rPr>
          <w:b/>
          <w:color w:val="000000"/>
          <w:sz w:val="24"/>
          <w:szCs w:val="24"/>
        </w:rPr>
      </w:pPr>
      <w:r w:rsidRPr="00FD6E54">
        <w:rPr>
          <w:color w:val="000000"/>
          <w:sz w:val="24"/>
          <w:szCs w:val="24"/>
        </w:rPr>
        <w:t>zlecanie przetwarzania na zewnątrz, umowy ze stronami trzecimi wykorzystywanymi w zakresie SZBI</w:t>
      </w:r>
      <w:r>
        <w:rPr>
          <w:color w:val="000000"/>
          <w:sz w:val="24"/>
          <w:szCs w:val="24"/>
        </w:rPr>
        <w:t xml:space="preserve"> (do 5 %)</w:t>
      </w:r>
    </w:p>
    <w:p w14:paraId="4EF70215" w14:textId="77777777" w:rsidR="001E0C0D" w:rsidRPr="00FD6E54" w:rsidRDefault="001E0C0D" w:rsidP="001E0C0D">
      <w:pPr>
        <w:ind w:left="1425"/>
        <w:rPr>
          <w:color w:val="000000"/>
          <w:sz w:val="24"/>
          <w:szCs w:val="24"/>
        </w:rPr>
      </w:pPr>
    </w:p>
    <w:p w14:paraId="7517C8E6" w14:textId="77777777" w:rsidR="001E0C0D" w:rsidRPr="000B0F82" w:rsidRDefault="00D73420" w:rsidP="001E0C0D">
      <w:pPr>
        <w:autoSpaceDE w:val="0"/>
        <w:autoSpaceDN w:val="0"/>
        <w:adjustRightInd w:val="0"/>
        <w:rPr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</w:t>
      </w:r>
      <w:r w:rsidR="001E0C0D" w:rsidRPr="00A96440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.8.4</w:t>
      </w:r>
      <w:r w:rsidR="001E0C0D" w:rsidRPr="00A96440">
        <w:rPr>
          <w:rFonts w:ascii="TimesNewRoman,Bold" w:hAnsi="TimesNewRoman,Bold" w:cs="TimesNewRoman,Bold"/>
          <w:bCs/>
          <w:color w:val="000000"/>
          <w:sz w:val="24"/>
          <w:szCs w:val="24"/>
        </w:rPr>
        <w:tab/>
      </w:r>
      <w:r w:rsidR="001E0C0D" w:rsidRPr="000B0F82">
        <w:rPr>
          <w:b/>
          <w:bCs/>
          <w:color w:val="000000"/>
          <w:sz w:val="24"/>
          <w:szCs w:val="24"/>
        </w:rPr>
        <w:t xml:space="preserve">Zmniejszenie czasu trwania </w:t>
      </w:r>
      <w:proofErr w:type="spellStart"/>
      <w:r w:rsidR="001E0C0D" w:rsidRPr="000B0F82">
        <w:rPr>
          <w:b/>
          <w:bCs/>
          <w:color w:val="000000"/>
          <w:sz w:val="24"/>
          <w:szCs w:val="24"/>
        </w:rPr>
        <w:t>auditu</w:t>
      </w:r>
      <w:proofErr w:type="spellEnd"/>
      <w:r w:rsidR="001E0C0D" w:rsidRPr="000B0F82">
        <w:rPr>
          <w:b/>
          <w:bCs/>
          <w:color w:val="000000"/>
          <w:sz w:val="24"/>
          <w:szCs w:val="24"/>
        </w:rPr>
        <w:t xml:space="preserve"> ( nie dotyczy FSMS)</w:t>
      </w:r>
      <w:r w:rsidR="001E0C0D" w:rsidRPr="000B0F82">
        <w:rPr>
          <w:bCs/>
          <w:color w:val="000000"/>
          <w:sz w:val="24"/>
          <w:szCs w:val="24"/>
        </w:rPr>
        <w:t>:</w:t>
      </w:r>
    </w:p>
    <w:p w14:paraId="2C8327A0" w14:textId="77777777" w:rsidR="001E0C0D" w:rsidRPr="000B0F82" w:rsidRDefault="001E0C0D" w:rsidP="001E0C0D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>niemający zastosowania do zakresu pkt. 8.3 (tylko dla QMS) (5%)</w:t>
      </w:r>
    </w:p>
    <w:p w14:paraId="3E93F992" w14:textId="77777777" w:rsidR="001E0C0D" w:rsidRPr="000B0F82" w:rsidRDefault="001E0C0D" w:rsidP="001E0C0D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>niemający zastosowania do zakresu pkt. Normy inny niż 8.3 (tylko dla QMS),</w:t>
      </w:r>
    </w:p>
    <w:p w14:paraId="4DDA24B7" w14:textId="77777777" w:rsidR="001E0C0D" w:rsidRPr="000B0F82" w:rsidRDefault="001E0C0D" w:rsidP="001E0C0D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>bardzo mały oddział w stosunku do liczby pracowników (np. wyłącznie</w:t>
      </w:r>
    </w:p>
    <w:p w14:paraId="44BF4FAE" w14:textId="77777777" w:rsidR="001E0C0D" w:rsidRPr="000B0F82" w:rsidRDefault="001E0C0D" w:rsidP="001E0C0D">
      <w:pPr>
        <w:autoSpaceDE w:val="0"/>
        <w:autoSpaceDN w:val="0"/>
        <w:adjustRightInd w:val="0"/>
        <w:ind w:left="720"/>
        <w:rPr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>kompleks biurowy)</w:t>
      </w:r>
      <w:r>
        <w:rPr>
          <w:color w:val="000000"/>
          <w:sz w:val="24"/>
          <w:szCs w:val="24"/>
        </w:rPr>
        <w:t xml:space="preserve"> (do 10 </w:t>
      </w:r>
      <w:r w:rsidRPr="000B0F82">
        <w:rPr>
          <w:color w:val="000000"/>
          <w:sz w:val="24"/>
          <w:szCs w:val="24"/>
        </w:rPr>
        <w:t>%);</w:t>
      </w:r>
    </w:p>
    <w:p w14:paraId="7A609FD2" w14:textId="77777777" w:rsidR="001E0C0D" w:rsidRPr="000B0F82" w:rsidRDefault="001E0C0D" w:rsidP="001E0C0D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>dojrzałość systemu zarządzania (do 10%);</w:t>
      </w:r>
    </w:p>
    <w:p w14:paraId="67E044C8" w14:textId="77777777" w:rsidR="001E0C0D" w:rsidRPr="000B0F82" w:rsidRDefault="001E0C0D" w:rsidP="001E0C0D">
      <w:pPr>
        <w:numPr>
          <w:ilvl w:val="0"/>
          <w:numId w:val="28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>procesy obejmujące tylko jedną podstawowa działalność(do 10%);</w:t>
      </w:r>
    </w:p>
    <w:p w14:paraId="21BB927C" w14:textId="77777777" w:rsidR="001E0C0D" w:rsidRPr="000B0F82" w:rsidRDefault="001E0C0D" w:rsidP="001E0C0D">
      <w:pPr>
        <w:numPr>
          <w:ilvl w:val="0"/>
          <w:numId w:val="31"/>
        </w:numPr>
        <w:autoSpaceDE w:val="0"/>
        <w:autoSpaceDN w:val="0"/>
        <w:adjustRightInd w:val="0"/>
        <w:ind w:left="720"/>
        <w:rPr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>wcześniejsza znajomość systemu zarządzania klienta ( np. już certyfikowany według innej normy przez PNG) (do 10%),</w:t>
      </w:r>
    </w:p>
    <w:p w14:paraId="33EF731E" w14:textId="77777777" w:rsidR="001E0C0D" w:rsidRPr="000B0F82" w:rsidRDefault="001E0C0D" w:rsidP="001E0C0D">
      <w:pPr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0F82">
        <w:rPr>
          <w:rFonts w:eastAsia="ArialMT"/>
          <w:color w:val="000000"/>
          <w:sz w:val="24"/>
          <w:szCs w:val="24"/>
        </w:rPr>
        <w:t>wysoki poziom automatyzacji  ( do 10%)</w:t>
      </w:r>
    </w:p>
    <w:p w14:paraId="04201819" w14:textId="77777777" w:rsidR="001E0C0D" w:rsidRPr="000B0F82" w:rsidRDefault="001E0C0D" w:rsidP="001E0C0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>w składzie personelu znajdują się osoby pracujące „poza lokalizacją”, np.</w:t>
      </w:r>
    </w:p>
    <w:p w14:paraId="5E493486" w14:textId="77777777" w:rsidR="001E0C0D" w:rsidRPr="000B0F82" w:rsidRDefault="001E0C0D" w:rsidP="001E0C0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ab/>
        <w:t>handlowcy, kierowcy, personel wykonujący usługi, itd., oraz możliwe jest</w:t>
      </w:r>
    </w:p>
    <w:p w14:paraId="3970D06C" w14:textId="77777777" w:rsidR="001E0C0D" w:rsidRPr="000B0F82" w:rsidRDefault="001E0C0D" w:rsidP="001E0C0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ab/>
        <w:t xml:space="preserve">gruntowne </w:t>
      </w:r>
      <w:proofErr w:type="spellStart"/>
      <w:r w:rsidRPr="000B0F82">
        <w:rPr>
          <w:color w:val="000000"/>
          <w:sz w:val="24"/>
          <w:szCs w:val="24"/>
        </w:rPr>
        <w:t>auditowanie</w:t>
      </w:r>
      <w:proofErr w:type="spellEnd"/>
      <w:r w:rsidRPr="000B0F82">
        <w:rPr>
          <w:color w:val="000000"/>
          <w:sz w:val="24"/>
          <w:szCs w:val="24"/>
        </w:rPr>
        <w:t xml:space="preserve"> zgodności ich działań z systemem w formie przeglądu</w:t>
      </w:r>
    </w:p>
    <w:p w14:paraId="37F88D9C" w14:textId="77777777" w:rsidR="001E0C0D" w:rsidRPr="000B0F82" w:rsidRDefault="001E0C0D" w:rsidP="001E0C0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0B0F82">
        <w:rPr>
          <w:color w:val="000000"/>
          <w:sz w:val="24"/>
          <w:szCs w:val="24"/>
        </w:rPr>
        <w:tab/>
        <w:t>zapisów ( do 10%).</w:t>
      </w:r>
    </w:p>
    <w:p w14:paraId="555D735C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7D1F7A84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3BAC21F3" w14:textId="77777777" w:rsidR="001E0C0D" w:rsidRDefault="00D73420" w:rsidP="001E0C0D">
      <w:pPr>
        <w:autoSpaceDE w:val="0"/>
        <w:autoSpaceDN w:val="0"/>
        <w:adjustRightInd w:val="0"/>
        <w:rPr>
          <w:rFonts w:ascii="TimesNewRoman" w:hAnsi="TimesNewRoman" w:cs="TimesNewRoman"/>
          <w:b/>
          <w:sz w:val="24"/>
          <w:szCs w:val="24"/>
        </w:rPr>
      </w:pPr>
      <w:r>
        <w:rPr>
          <w:rFonts w:ascii="TimesNewRoman" w:hAnsi="TimesNewRoman" w:cs="TimesNewRoman"/>
          <w:b/>
          <w:sz w:val="24"/>
          <w:szCs w:val="24"/>
        </w:rPr>
        <w:t>1</w:t>
      </w:r>
      <w:r w:rsidR="001E0C0D">
        <w:rPr>
          <w:rFonts w:ascii="TimesNewRoman" w:hAnsi="TimesNewRoman" w:cs="TimesNewRoman"/>
          <w:b/>
          <w:sz w:val="24"/>
          <w:szCs w:val="24"/>
        </w:rPr>
        <w:t>.9</w:t>
      </w:r>
      <w:r w:rsidR="001E0C0D" w:rsidRPr="00B7229D">
        <w:rPr>
          <w:rFonts w:ascii="TimesNewRoman" w:hAnsi="TimesNewRoman" w:cs="TimesNewRoman"/>
          <w:b/>
          <w:sz w:val="24"/>
          <w:szCs w:val="24"/>
        </w:rPr>
        <w:tab/>
        <w:t>Audity zintegrowanych systemów zarządzania</w:t>
      </w:r>
    </w:p>
    <w:p w14:paraId="559F34D4" w14:textId="77777777" w:rsidR="001E0C0D" w:rsidRPr="00B7229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.9.1</w:t>
      </w:r>
      <w:r w:rsidR="001E0C0D">
        <w:rPr>
          <w:rFonts w:eastAsia="ArialMT"/>
          <w:sz w:val="24"/>
          <w:szCs w:val="24"/>
        </w:rPr>
        <w:tab/>
      </w:r>
      <w:r w:rsidR="001E0C0D" w:rsidRPr="00B7229D">
        <w:rPr>
          <w:rFonts w:eastAsia="ArialMT"/>
          <w:sz w:val="24"/>
          <w:szCs w:val="24"/>
        </w:rPr>
        <w:t xml:space="preserve">Przy ustanawianiu programu </w:t>
      </w:r>
      <w:proofErr w:type="spellStart"/>
      <w:r w:rsidR="001E0C0D" w:rsidRPr="00B7229D">
        <w:rPr>
          <w:rFonts w:eastAsia="ArialMT"/>
          <w:sz w:val="24"/>
          <w:szCs w:val="24"/>
        </w:rPr>
        <w:t>auditów</w:t>
      </w:r>
      <w:proofErr w:type="spellEnd"/>
      <w:r w:rsidR="001E0C0D" w:rsidRPr="00B7229D">
        <w:rPr>
          <w:rFonts w:eastAsia="ArialMT"/>
          <w:sz w:val="24"/>
          <w:szCs w:val="24"/>
        </w:rPr>
        <w:t xml:space="preserve"> uwzględniony jest poziom integracji</w:t>
      </w:r>
    </w:p>
    <w:p w14:paraId="57BA82C7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Systemu</w:t>
      </w:r>
      <w:r>
        <w:rPr>
          <w:rFonts w:eastAsia="ArialMT"/>
          <w:sz w:val="24"/>
          <w:szCs w:val="24"/>
        </w:rPr>
        <w:t xml:space="preserve"> </w:t>
      </w:r>
      <w:r w:rsidRPr="00B7229D">
        <w:rPr>
          <w:rFonts w:eastAsia="ArialMT"/>
          <w:sz w:val="24"/>
          <w:szCs w:val="24"/>
        </w:rPr>
        <w:t>(-ów) zarządzania.</w:t>
      </w:r>
    </w:p>
    <w:p w14:paraId="2937FD5D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W przypadku pełnej integracji  ma zastosowanie rozszerzone podejście do </w:t>
      </w:r>
      <w:proofErr w:type="spellStart"/>
      <w:r>
        <w:rPr>
          <w:rFonts w:eastAsia="ArialMT"/>
          <w:sz w:val="24"/>
          <w:szCs w:val="24"/>
        </w:rPr>
        <w:t>auditu</w:t>
      </w:r>
      <w:proofErr w:type="spellEnd"/>
      <w:r>
        <w:rPr>
          <w:rFonts w:eastAsia="ArialMT"/>
          <w:sz w:val="24"/>
          <w:szCs w:val="24"/>
        </w:rPr>
        <w:t xml:space="preserve"> (EAA), w innych przypadkach ma zastosowanie standardowe podejście do </w:t>
      </w:r>
      <w:proofErr w:type="spellStart"/>
      <w:r>
        <w:rPr>
          <w:rFonts w:eastAsia="ArialMT"/>
          <w:sz w:val="24"/>
          <w:szCs w:val="24"/>
        </w:rPr>
        <w:t>auditowania</w:t>
      </w:r>
      <w:proofErr w:type="spellEnd"/>
      <w:r>
        <w:rPr>
          <w:rFonts w:eastAsia="ArialMT"/>
          <w:sz w:val="24"/>
          <w:szCs w:val="24"/>
        </w:rPr>
        <w:t>.</w:t>
      </w:r>
    </w:p>
    <w:p w14:paraId="63FF8FEE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b/>
          <w:sz w:val="24"/>
          <w:szCs w:val="24"/>
        </w:rPr>
      </w:pPr>
    </w:p>
    <w:p w14:paraId="5E4191AC" w14:textId="77777777" w:rsidR="001E0C0D" w:rsidRPr="009E7C11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 w:rsidRPr="009E7C11">
        <w:rPr>
          <w:rFonts w:eastAsia="ArialMT"/>
          <w:sz w:val="24"/>
          <w:szCs w:val="24"/>
        </w:rPr>
        <w:t>.9.2</w:t>
      </w:r>
      <w:r w:rsidR="001E0C0D">
        <w:rPr>
          <w:rFonts w:eastAsia="ArialMT"/>
          <w:b/>
          <w:sz w:val="24"/>
          <w:szCs w:val="24"/>
        </w:rPr>
        <w:tab/>
      </w:r>
      <w:r w:rsidR="001E0C0D" w:rsidRPr="009E7C11">
        <w:rPr>
          <w:rFonts w:eastAsia="ArialMT"/>
          <w:b/>
          <w:sz w:val="24"/>
          <w:szCs w:val="24"/>
        </w:rPr>
        <w:t xml:space="preserve">Standardowe podejście do </w:t>
      </w:r>
      <w:proofErr w:type="spellStart"/>
      <w:r w:rsidR="001E0C0D" w:rsidRPr="009E7C11">
        <w:rPr>
          <w:rFonts w:eastAsia="ArialMT"/>
          <w:b/>
          <w:sz w:val="24"/>
          <w:szCs w:val="24"/>
        </w:rPr>
        <w:t>auditu</w:t>
      </w:r>
      <w:proofErr w:type="spellEnd"/>
      <w:r w:rsidR="001E0C0D" w:rsidRPr="009E7C11">
        <w:rPr>
          <w:rFonts w:eastAsia="ArialMT"/>
          <w:sz w:val="24"/>
          <w:szCs w:val="24"/>
        </w:rPr>
        <w:t xml:space="preserve"> zintegrowanych systemów zarządzania</w:t>
      </w:r>
    </w:p>
    <w:p w14:paraId="147E6920" w14:textId="77777777" w:rsidR="001E0C0D" w:rsidRPr="009E7C11" w:rsidRDefault="001E0C0D" w:rsidP="001E0C0D">
      <w:pPr>
        <w:numPr>
          <w:ilvl w:val="0"/>
          <w:numId w:val="41"/>
        </w:numPr>
        <w:autoSpaceDE w:val="0"/>
        <w:autoSpaceDN w:val="0"/>
        <w:adjustRightInd w:val="0"/>
        <w:rPr>
          <w:rFonts w:eastAsia="ArialMT"/>
          <w:sz w:val="24"/>
          <w:szCs w:val="24"/>
        </w:rPr>
      </w:pPr>
      <w:proofErr w:type="spellStart"/>
      <w:r w:rsidRPr="009E7C11">
        <w:rPr>
          <w:rFonts w:eastAsia="ArialMT"/>
          <w:sz w:val="24"/>
          <w:szCs w:val="24"/>
        </w:rPr>
        <w:t>Audit</w:t>
      </w:r>
      <w:proofErr w:type="spellEnd"/>
      <w:r w:rsidRPr="009E7C11">
        <w:rPr>
          <w:rFonts w:eastAsia="ArialMT"/>
          <w:sz w:val="24"/>
          <w:szCs w:val="24"/>
        </w:rPr>
        <w:t xml:space="preserve"> będzie przeprowadzany przez jednego lub większą liczbę auditorów</w:t>
      </w:r>
    </w:p>
    <w:p w14:paraId="5093AAD8" w14:textId="77777777" w:rsidR="001E0C0D" w:rsidRPr="009E7C11" w:rsidRDefault="001E0C0D" w:rsidP="001E0C0D">
      <w:pPr>
        <w:numPr>
          <w:ilvl w:val="0"/>
          <w:numId w:val="41"/>
        </w:num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>Auditorzy mają kwalifikacje w zakresie jednej lub większej liczby norm/specyfikacji</w:t>
      </w:r>
    </w:p>
    <w:p w14:paraId="4C0DFF7A" w14:textId="77777777" w:rsidR="001E0C0D" w:rsidRPr="009E7C11" w:rsidRDefault="001E0C0D" w:rsidP="001E0C0D">
      <w:pPr>
        <w:autoSpaceDE w:val="0"/>
        <w:autoSpaceDN w:val="0"/>
        <w:adjustRightInd w:val="0"/>
        <w:ind w:left="1068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 xml:space="preserve">dotyczących systemu zarządzania właściwych dla zakresu </w:t>
      </w:r>
      <w:proofErr w:type="spellStart"/>
      <w:r w:rsidRPr="009E7C11">
        <w:rPr>
          <w:rFonts w:eastAsia="ArialMT"/>
          <w:sz w:val="24"/>
          <w:szCs w:val="24"/>
        </w:rPr>
        <w:t>auditu</w:t>
      </w:r>
      <w:proofErr w:type="spellEnd"/>
    </w:p>
    <w:p w14:paraId="500ED172" w14:textId="77777777" w:rsidR="001E0C0D" w:rsidRPr="009E7C11" w:rsidRDefault="001E0C0D" w:rsidP="001E0C0D">
      <w:pPr>
        <w:autoSpaceDE w:val="0"/>
        <w:autoSpaceDN w:val="0"/>
        <w:adjustRightInd w:val="0"/>
        <w:ind w:left="1068"/>
        <w:rPr>
          <w:rFonts w:eastAsia="ArialMT"/>
          <w:sz w:val="24"/>
          <w:szCs w:val="24"/>
        </w:rPr>
      </w:pPr>
    </w:p>
    <w:p w14:paraId="6385F25B" w14:textId="77777777" w:rsidR="001E0C0D" w:rsidRPr="009E7C1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24AF7523" w14:textId="77777777" w:rsidR="001E0C0D" w:rsidRPr="009E7C11" w:rsidRDefault="00D73420" w:rsidP="00D73420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73420">
        <w:rPr>
          <w:rFonts w:eastAsia="ArialMT"/>
          <w:sz w:val="24"/>
          <w:szCs w:val="24"/>
        </w:rPr>
        <w:t>1.9.3</w:t>
      </w:r>
      <w:r>
        <w:rPr>
          <w:rFonts w:eastAsia="ArialMT"/>
          <w:b/>
          <w:sz w:val="24"/>
          <w:szCs w:val="24"/>
        </w:rPr>
        <w:t xml:space="preserve">  </w:t>
      </w:r>
      <w:r w:rsidR="001E0C0D" w:rsidRPr="009E7C11">
        <w:rPr>
          <w:rFonts w:eastAsia="ArialMT"/>
          <w:b/>
          <w:sz w:val="24"/>
          <w:szCs w:val="24"/>
        </w:rPr>
        <w:t xml:space="preserve">Rozszerzone podejście do </w:t>
      </w:r>
      <w:proofErr w:type="spellStart"/>
      <w:r w:rsidR="001E0C0D" w:rsidRPr="009E7C11">
        <w:rPr>
          <w:rFonts w:eastAsia="ArialMT"/>
          <w:b/>
          <w:sz w:val="24"/>
          <w:szCs w:val="24"/>
        </w:rPr>
        <w:t>auditu</w:t>
      </w:r>
      <w:proofErr w:type="spellEnd"/>
      <w:r w:rsidR="001E0C0D" w:rsidRPr="009E7C11">
        <w:rPr>
          <w:rFonts w:eastAsia="ArialMT"/>
          <w:b/>
          <w:sz w:val="24"/>
          <w:szCs w:val="24"/>
        </w:rPr>
        <w:t xml:space="preserve"> (EAA)</w:t>
      </w:r>
      <w:r w:rsidR="001E0C0D" w:rsidRPr="009E7C11">
        <w:rPr>
          <w:rFonts w:eastAsia="ArialMT"/>
          <w:sz w:val="24"/>
          <w:szCs w:val="24"/>
        </w:rPr>
        <w:t xml:space="preserve"> zintegrowanych systemów zarządzania</w:t>
      </w:r>
    </w:p>
    <w:p w14:paraId="7A2D7EA7" w14:textId="77777777" w:rsidR="001E0C0D" w:rsidRPr="009E7C11" w:rsidRDefault="001E0C0D" w:rsidP="001E0C0D">
      <w:pPr>
        <w:numPr>
          <w:ilvl w:val="0"/>
          <w:numId w:val="44"/>
        </w:num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>EAA ma zastosowanie wyłącznie w przypadku organizacji mających w pełni</w:t>
      </w:r>
    </w:p>
    <w:p w14:paraId="3E60BCB0" w14:textId="77777777" w:rsidR="001E0C0D" w:rsidRPr="009E7C1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               </w:t>
      </w:r>
      <w:r w:rsidRPr="009E7C11">
        <w:rPr>
          <w:rFonts w:eastAsia="ArialMT"/>
          <w:sz w:val="24"/>
          <w:szCs w:val="24"/>
        </w:rPr>
        <w:t>zintegrowane systemy zarządz</w:t>
      </w:r>
      <w:r>
        <w:rPr>
          <w:rFonts w:eastAsia="ArialMT"/>
          <w:sz w:val="24"/>
          <w:szCs w:val="24"/>
        </w:rPr>
        <w:t xml:space="preserve">ania </w:t>
      </w:r>
    </w:p>
    <w:p w14:paraId="203374B2" w14:textId="77777777" w:rsidR="001E0C0D" w:rsidRPr="009E7C11" w:rsidRDefault="001E0C0D" w:rsidP="001E0C0D">
      <w:pPr>
        <w:numPr>
          <w:ilvl w:val="0"/>
          <w:numId w:val="44"/>
        </w:num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 xml:space="preserve"> </w:t>
      </w:r>
      <w:proofErr w:type="spellStart"/>
      <w:r w:rsidRPr="009E7C11">
        <w:rPr>
          <w:rFonts w:eastAsia="ArialMT"/>
          <w:sz w:val="24"/>
          <w:szCs w:val="24"/>
        </w:rPr>
        <w:t>Audit</w:t>
      </w:r>
      <w:proofErr w:type="spellEnd"/>
      <w:r w:rsidRPr="009E7C11">
        <w:rPr>
          <w:rFonts w:eastAsia="ArialMT"/>
          <w:sz w:val="24"/>
          <w:szCs w:val="24"/>
        </w:rPr>
        <w:t xml:space="preserve"> będzie przeprowadzany przez jednego lub większą liczbę auditorów.</w:t>
      </w:r>
    </w:p>
    <w:p w14:paraId="71109273" w14:textId="77777777" w:rsidR="001E0C0D" w:rsidRPr="009E7C11" w:rsidRDefault="001E0C0D" w:rsidP="001E0C0D">
      <w:pPr>
        <w:numPr>
          <w:ilvl w:val="0"/>
          <w:numId w:val="44"/>
        </w:num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 xml:space="preserve"> Auditorzy mają kwalifikacje w zakresie jednej lub większej liczby norm/specyfikacji</w:t>
      </w:r>
    </w:p>
    <w:p w14:paraId="23CF320D" w14:textId="77777777" w:rsidR="001E0C0D" w:rsidRPr="009E7C11" w:rsidRDefault="001E0C0D" w:rsidP="001E0C0D">
      <w:pPr>
        <w:autoSpaceDE w:val="0"/>
        <w:autoSpaceDN w:val="0"/>
        <w:adjustRightInd w:val="0"/>
        <w:ind w:left="1080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 xml:space="preserve">dotyczących systemu zarządzania właściwych dla zakresu </w:t>
      </w:r>
      <w:proofErr w:type="spellStart"/>
      <w:r w:rsidRPr="009E7C11">
        <w:rPr>
          <w:rFonts w:eastAsia="ArialMT"/>
          <w:sz w:val="24"/>
          <w:szCs w:val="24"/>
        </w:rPr>
        <w:t>auditu</w:t>
      </w:r>
      <w:proofErr w:type="spellEnd"/>
      <w:r w:rsidRPr="009E7C11">
        <w:rPr>
          <w:rFonts w:eastAsia="ArialMT"/>
          <w:sz w:val="24"/>
          <w:szCs w:val="24"/>
        </w:rPr>
        <w:t>.</w:t>
      </w:r>
    </w:p>
    <w:p w14:paraId="5EBFE254" w14:textId="77777777" w:rsidR="001E0C0D" w:rsidRPr="009E7C11" w:rsidRDefault="001E0C0D" w:rsidP="001E0C0D">
      <w:pPr>
        <w:numPr>
          <w:ilvl w:val="0"/>
          <w:numId w:val="44"/>
        </w:num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 xml:space="preserve">W przypadku EAA, przed </w:t>
      </w:r>
      <w:proofErr w:type="spellStart"/>
      <w:r w:rsidRPr="009E7C11">
        <w:rPr>
          <w:rFonts w:eastAsia="ArialMT"/>
          <w:sz w:val="24"/>
          <w:szCs w:val="24"/>
        </w:rPr>
        <w:t>auditem</w:t>
      </w:r>
      <w:proofErr w:type="spellEnd"/>
      <w:r w:rsidRPr="009E7C11">
        <w:rPr>
          <w:rFonts w:eastAsia="ArialMT"/>
          <w:sz w:val="24"/>
          <w:szCs w:val="24"/>
        </w:rPr>
        <w:t xml:space="preserve"> przeprowadzanym przez auditora wiodącego</w:t>
      </w:r>
    </w:p>
    <w:p w14:paraId="025AA6E8" w14:textId="77777777" w:rsidR="001E0C0D" w:rsidRDefault="001E0C0D" w:rsidP="001E0C0D">
      <w:pPr>
        <w:autoSpaceDE w:val="0"/>
        <w:autoSpaceDN w:val="0"/>
        <w:adjustRightInd w:val="0"/>
        <w:ind w:left="1080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 xml:space="preserve">stosuje się obowiązkową sesję planowania </w:t>
      </w:r>
    </w:p>
    <w:p w14:paraId="6AC1C574" w14:textId="77777777" w:rsidR="001E0C0D" w:rsidRPr="009E7C11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e</w:t>
      </w:r>
      <w:r w:rsidRPr="009E7C11">
        <w:rPr>
          <w:rFonts w:eastAsia="ArialMT"/>
          <w:sz w:val="24"/>
          <w:szCs w:val="24"/>
        </w:rPr>
        <w:t xml:space="preserve">) </w:t>
      </w:r>
      <w:r>
        <w:rPr>
          <w:rFonts w:eastAsia="ArialMT"/>
          <w:sz w:val="24"/>
          <w:szCs w:val="24"/>
        </w:rPr>
        <w:t xml:space="preserve">  </w:t>
      </w:r>
      <w:r w:rsidRPr="009E7C11">
        <w:rPr>
          <w:rFonts w:eastAsia="ArialMT"/>
          <w:sz w:val="24"/>
          <w:szCs w:val="24"/>
        </w:rPr>
        <w:t xml:space="preserve">Tylko auditor wiodący będzie </w:t>
      </w:r>
      <w:proofErr w:type="spellStart"/>
      <w:r w:rsidRPr="009E7C11">
        <w:rPr>
          <w:rFonts w:eastAsia="ArialMT"/>
          <w:sz w:val="24"/>
          <w:szCs w:val="24"/>
        </w:rPr>
        <w:t>auditować</w:t>
      </w:r>
      <w:proofErr w:type="spellEnd"/>
      <w:r w:rsidRPr="009E7C11">
        <w:rPr>
          <w:rFonts w:eastAsia="ArialMT"/>
          <w:sz w:val="24"/>
          <w:szCs w:val="24"/>
        </w:rPr>
        <w:t xml:space="preserve"> rozdziały 4, 5, 6, 9 i 10 (norm/specyfikacji</w:t>
      </w:r>
    </w:p>
    <w:p w14:paraId="26C0F5AB" w14:textId="77777777" w:rsidR="001E0C0D" w:rsidRPr="009E7C11" w:rsidRDefault="001E0C0D" w:rsidP="001E0C0D">
      <w:pPr>
        <w:autoSpaceDE w:val="0"/>
        <w:autoSpaceDN w:val="0"/>
        <w:adjustRightInd w:val="0"/>
        <w:ind w:left="1080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>dotyczących systemu zarządzania zgodnych z HLS – high-</w:t>
      </w:r>
      <w:proofErr w:type="spellStart"/>
      <w:r w:rsidRPr="009E7C11">
        <w:rPr>
          <w:rFonts w:eastAsia="ArialMT"/>
          <w:sz w:val="24"/>
          <w:szCs w:val="24"/>
        </w:rPr>
        <w:t>level</w:t>
      </w:r>
      <w:proofErr w:type="spellEnd"/>
      <w:r w:rsidRPr="009E7C11">
        <w:rPr>
          <w:rFonts w:eastAsia="ArialMT"/>
          <w:sz w:val="24"/>
          <w:szCs w:val="24"/>
        </w:rPr>
        <w:t xml:space="preserve"> </w:t>
      </w:r>
      <w:proofErr w:type="spellStart"/>
      <w:r w:rsidRPr="009E7C11">
        <w:rPr>
          <w:rFonts w:eastAsia="ArialMT"/>
          <w:sz w:val="24"/>
          <w:szCs w:val="24"/>
        </w:rPr>
        <w:t>structure</w:t>
      </w:r>
      <w:proofErr w:type="spellEnd"/>
      <w:r w:rsidRPr="009E7C11">
        <w:rPr>
          <w:rFonts w:eastAsia="ArialMT"/>
          <w:sz w:val="24"/>
          <w:szCs w:val="24"/>
        </w:rPr>
        <w:t>)</w:t>
      </w:r>
    </w:p>
    <w:p w14:paraId="539D7BA2" w14:textId="77777777" w:rsidR="001E0C0D" w:rsidRPr="009E7C11" w:rsidRDefault="001E0C0D" w:rsidP="001E0C0D">
      <w:pPr>
        <w:autoSpaceDE w:val="0"/>
        <w:autoSpaceDN w:val="0"/>
        <w:adjustRightInd w:val="0"/>
        <w:ind w:left="1080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>zintegrowanego systemu zarządzania.</w:t>
      </w:r>
    </w:p>
    <w:p w14:paraId="5B9CDFE0" w14:textId="77777777" w:rsidR="001E0C0D" w:rsidRPr="009E7C11" w:rsidRDefault="001E0C0D" w:rsidP="001E0C0D">
      <w:pPr>
        <w:autoSpaceDE w:val="0"/>
        <w:autoSpaceDN w:val="0"/>
        <w:adjustRightInd w:val="0"/>
        <w:ind w:left="1068"/>
        <w:rPr>
          <w:rFonts w:eastAsia="ArialMT"/>
          <w:sz w:val="24"/>
          <w:szCs w:val="24"/>
        </w:rPr>
      </w:pPr>
    </w:p>
    <w:p w14:paraId="2C456F0A" w14:textId="77777777" w:rsidR="001E0C0D" w:rsidRPr="00B7229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.9.4</w:t>
      </w:r>
      <w:r w:rsidR="001E0C0D">
        <w:rPr>
          <w:rFonts w:eastAsia="ArialMT"/>
          <w:sz w:val="24"/>
          <w:szCs w:val="24"/>
        </w:rPr>
        <w:tab/>
      </w:r>
      <w:r w:rsidR="001E0C0D" w:rsidRPr="00B7229D">
        <w:rPr>
          <w:rFonts w:eastAsia="ArialMT"/>
          <w:sz w:val="24"/>
          <w:szCs w:val="24"/>
        </w:rPr>
        <w:t xml:space="preserve">Plany </w:t>
      </w:r>
      <w:proofErr w:type="spellStart"/>
      <w:r w:rsidR="001E0C0D" w:rsidRPr="00B7229D">
        <w:rPr>
          <w:rFonts w:eastAsia="ArialMT"/>
          <w:sz w:val="24"/>
          <w:szCs w:val="24"/>
        </w:rPr>
        <w:t>auditów</w:t>
      </w:r>
      <w:proofErr w:type="spellEnd"/>
      <w:r w:rsidR="001E0C0D" w:rsidRPr="00B7229D">
        <w:rPr>
          <w:rFonts w:eastAsia="ArialMT"/>
          <w:sz w:val="24"/>
          <w:szCs w:val="24"/>
        </w:rPr>
        <w:t xml:space="preserve"> obejmują wszystkie obszary i działania mające zastosowanie w każdej</w:t>
      </w:r>
    </w:p>
    <w:p w14:paraId="7EC1A43A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Normie </w:t>
      </w:r>
      <w:r w:rsidRPr="00B7229D">
        <w:rPr>
          <w:rFonts w:eastAsia="ArialMT"/>
          <w:sz w:val="24"/>
          <w:szCs w:val="24"/>
        </w:rPr>
        <w:t xml:space="preserve"> systemu zarządzania objętej zakresem </w:t>
      </w:r>
      <w:proofErr w:type="spellStart"/>
      <w:r w:rsidRPr="00B7229D">
        <w:rPr>
          <w:rFonts w:eastAsia="ArialMT"/>
          <w:sz w:val="24"/>
          <w:szCs w:val="24"/>
        </w:rPr>
        <w:t>auditu</w:t>
      </w:r>
      <w:proofErr w:type="spellEnd"/>
      <w:r w:rsidRPr="00B7229D">
        <w:rPr>
          <w:rFonts w:eastAsia="ArialMT"/>
          <w:sz w:val="24"/>
          <w:szCs w:val="24"/>
        </w:rPr>
        <w:t xml:space="preserve"> oraz, że zostały one</w:t>
      </w:r>
    </w:p>
    <w:p w14:paraId="65C63DDA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lastRenderedPageBreak/>
        <w:t>przypisane kompetentnemu(-</w:t>
      </w:r>
      <w:proofErr w:type="spellStart"/>
      <w:r w:rsidRPr="00B7229D">
        <w:rPr>
          <w:rFonts w:eastAsia="ArialMT"/>
          <w:sz w:val="24"/>
          <w:szCs w:val="24"/>
        </w:rPr>
        <w:t>ym</w:t>
      </w:r>
      <w:proofErr w:type="spellEnd"/>
      <w:r w:rsidRPr="00B7229D">
        <w:rPr>
          <w:rFonts w:eastAsia="ArialMT"/>
          <w:sz w:val="24"/>
          <w:szCs w:val="24"/>
        </w:rPr>
        <w:t>) auditorowi(-m).</w:t>
      </w:r>
    </w:p>
    <w:p w14:paraId="013FCCE9" w14:textId="77777777" w:rsidR="001E0C0D" w:rsidRPr="00B7229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07A4ABAA" w14:textId="77777777" w:rsidR="001E0C0D" w:rsidRPr="00B7229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.9.5</w:t>
      </w:r>
      <w:r w:rsidR="001E0C0D">
        <w:rPr>
          <w:rFonts w:eastAsia="ArialMT"/>
          <w:sz w:val="24"/>
          <w:szCs w:val="24"/>
        </w:rPr>
        <w:tab/>
      </w:r>
      <w:r w:rsidR="001E0C0D" w:rsidRPr="00B7229D">
        <w:rPr>
          <w:rFonts w:eastAsia="ArialMT"/>
          <w:sz w:val="24"/>
          <w:szCs w:val="24"/>
        </w:rPr>
        <w:t xml:space="preserve">Zespół </w:t>
      </w:r>
      <w:proofErr w:type="spellStart"/>
      <w:r w:rsidR="001E0C0D" w:rsidRPr="00B7229D">
        <w:rPr>
          <w:rFonts w:eastAsia="ArialMT"/>
          <w:sz w:val="24"/>
          <w:szCs w:val="24"/>
        </w:rPr>
        <w:t>auditujący</w:t>
      </w:r>
      <w:proofErr w:type="spellEnd"/>
      <w:r w:rsidR="001E0C0D" w:rsidRPr="00B7229D">
        <w:rPr>
          <w:rFonts w:eastAsia="ArialMT"/>
          <w:sz w:val="24"/>
          <w:szCs w:val="24"/>
        </w:rPr>
        <w:t xml:space="preserve"> jako całość powinien spełniać wymagania kompetencyjne</w:t>
      </w:r>
    </w:p>
    <w:p w14:paraId="535A41E5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ustanowione przez jednostkę certyfikującą dla każdego obszaru technicznego, jak również</w:t>
      </w:r>
    </w:p>
    <w:p w14:paraId="489EC8D1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właściwe dla każ</w:t>
      </w:r>
      <w:r>
        <w:rPr>
          <w:rFonts w:eastAsia="ArialMT"/>
          <w:sz w:val="24"/>
          <w:szCs w:val="24"/>
        </w:rPr>
        <w:t xml:space="preserve">dej normy. </w:t>
      </w:r>
      <w:proofErr w:type="spellStart"/>
      <w:r w:rsidRPr="00B7229D">
        <w:rPr>
          <w:rFonts w:eastAsia="ArialMT"/>
          <w:sz w:val="24"/>
          <w:szCs w:val="24"/>
        </w:rPr>
        <w:t>Audit</w:t>
      </w:r>
      <w:proofErr w:type="spellEnd"/>
      <w:r w:rsidRPr="00B7229D">
        <w:rPr>
          <w:rFonts w:eastAsia="ArialMT"/>
          <w:sz w:val="24"/>
          <w:szCs w:val="24"/>
        </w:rPr>
        <w:t xml:space="preserve"> powinien być zarządzany przez auditora wiodącego kompetentnego w zakresie</w:t>
      </w:r>
      <w:r>
        <w:rPr>
          <w:rFonts w:eastAsia="ArialMT"/>
          <w:sz w:val="24"/>
          <w:szCs w:val="24"/>
        </w:rPr>
        <w:t xml:space="preserve"> </w:t>
      </w:r>
      <w:r w:rsidRPr="00B7229D">
        <w:rPr>
          <w:rFonts w:eastAsia="ArialMT"/>
          <w:sz w:val="24"/>
          <w:szCs w:val="24"/>
        </w:rPr>
        <w:t>co najmniej</w:t>
      </w:r>
      <w:r>
        <w:rPr>
          <w:rFonts w:eastAsia="ArialMT"/>
          <w:sz w:val="24"/>
          <w:szCs w:val="24"/>
        </w:rPr>
        <w:t xml:space="preserve"> jednej z </w:t>
      </w:r>
      <w:proofErr w:type="spellStart"/>
      <w:r>
        <w:rPr>
          <w:rFonts w:eastAsia="ArialMT"/>
          <w:sz w:val="24"/>
          <w:szCs w:val="24"/>
        </w:rPr>
        <w:t>auditowanych</w:t>
      </w:r>
      <w:proofErr w:type="spellEnd"/>
      <w:r>
        <w:rPr>
          <w:rFonts w:eastAsia="ArialMT"/>
          <w:sz w:val="24"/>
          <w:szCs w:val="24"/>
        </w:rPr>
        <w:t xml:space="preserve"> norm</w:t>
      </w:r>
      <w:r w:rsidRPr="00B7229D">
        <w:rPr>
          <w:rFonts w:eastAsia="ArialMT"/>
          <w:sz w:val="24"/>
          <w:szCs w:val="24"/>
        </w:rPr>
        <w:t>.</w:t>
      </w:r>
    </w:p>
    <w:p w14:paraId="0E8ADB30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00076B13" w14:textId="77777777" w:rsidR="001E0C0D" w:rsidRPr="009E7C11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.9.6</w:t>
      </w:r>
      <w:r w:rsidR="001E0C0D">
        <w:rPr>
          <w:rFonts w:eastAsia="ArialMT"/>
          <w:sz w:val="24"/>
          <w:szCs w:val="24"/>
        </w:rPr>
        <w:tab/>
      </w:r>
      <w:proofErr w:type="spellStart"/>
      <w:r w:rsidR="001E0C0D" w:rsidRPr="009E7C11">
        <w:rPr>
          <w:rFonts w:eastAsia="ArialMT"/>
          <w:sz w:val="24"/>
          <w:szCs w:val="24"/>
        </w:rPr>
        <w:t>Audit</w:t>
      </w:r>
      <w:proofErr w:type="spellEnd"/>
      <w:r w:rsidR="001E0C0D" w:rsidRPr="009E7C11">
        <w:rPr>
          <w:rFonts w:eastAsia="ArialMT"/>
          <w:sz w:val="24"/>
          <w:szCs w:val="24"/>
        </w:rPr>
        <w:t xml:space="preserve"> powinien być zarządzany przez auditora wiodącego kompetentnego w zakresie</w:t>
      </w:r>
    </w:p>
    <w:p w14:paraId="37A378F1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 xml:space="preserve">co najmniej jednej z </w:t>
      </w:r>
      <w:proofErr w:type="spellStart"/>
      <w:r w:rsidRPr="009E7C11">
        <w:rPr>
          <w:rFonts w:eastAsia="ArialMT"/>
          <w:sz w:val="24"/>
          <w:szCs w:val="24"/>
        </w:rPr>
        <w:t>auditowanych</w:t>
      </w:r>
      <w:proofErr w:type="spellEnd"/>
      <w:r w:rsidRPr="009E7C11">
        <w:rPr>
          <w:rFonts w:eastAsia="ArialMT"/>
          <w:sz w:val="24"/>
          <w:szCs w:val="24"/>
        </w:rPr>
        <w:t xml:space="preserve"> norm/specyfikacji </w:t>
      </w:r>
      <w:r>
        <w:rPr>
          <w:rFonts w:eastAsia="ArialMT"/>
          <w:sz w:val="24"/>
          <w:szCs w:val="24"/>
        </w:rPr>
        <w:t xml:space="preserve"> oraz znał pozostałe normy stosowane w tym </w:t>
      </w:r>
      <w:proofErr w:type="spellStart"/>
      <w:r>
        <w:rPr>
          <w:rFonts w:eastAsia="ArialMT"/>
          <w:sz w:val="24"/>
          <w:szCs w:val="24"/>
        </w:rPr>
        <w:t>audicie</w:t>
      </w:r>
      <w:proofErr w:type="spellEnd"/>
      <w:r>
        <w:rPr>
          <w:rFonts w:eastAsia="ArialMT"/>
          <w:sz w:val="24"/>
          <w:szCs w:val="24"/>
        </w:rPr>
        <w:t>.</w:t>
      </w:r>
    </w:p>
    <w:p w14:paraId="15638282" w14:textId="77777777" w:rsidR="001E0C0D" w:rsidRPr="009E7C11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 xml:space="preserve">W przypadku korzystania z rozszerzonego podejścia do </w:t>
      </w:r>
      <w:proofErr w:type="spellStart"/>
      <w:r w:rsidRPr="009E7C11">
        <w:rPr>
          <w:rFonts w:eastAsia="ArialMT"/>
          <w:sz w:val="24"/>
          <w:szCs w:val="24"/>
        </w:rPr>
        <w:t>auditu</w:t>
      </w:r>
      <w:proofErr w:type="spellEnd"/>
      <w:r w:rsidRPr="009E7C11">
        <w:rPr>
          <w:rFonts w:eastAsia="ArialMT"/>
          <w:sz w:val="24"/>
          <w:szCs w:val="24"/>
        </w:rPr>
        <w:t xml:space="preserve"> (EAA), auditor</w:t>
      </w:r>
    </w:p>
    <w:p w14:paraId="259264E2" w14:textId="77777777" w:rsidR="001E0C0D" w:rsidRPr="009E7C11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9E7C11">
        <w:rPr>
          <w:rFonts w:eastAsia="ArialMT"/>
          <w:sz w:val="24"/>
          <w:szCs w:val="24"/>
        </w:rPr>
        <w:t>wiodący powinien mieć dodatkowe kompetencje w zakresie stosowania metodyki EAA</w:t>
      </w:r>
    </w:p>
    <w:p w14:paraId="7C34F9A8" w14:textId="77777777" w:rsidR="001E0C0D" w:rsidRPr="00B7229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175A8DC8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.9.7</w:t>
      </w:r>
      <w:r w:rsidR="001E0C0D">
        <w:rPr>
          <w:rFonts w:eastAsia="ArialMT"/>
          <w:sz w:val="24"/>
          <w:szCs w:val="24"/>
        </w:rPr>
        <w:tab/>
      </w:r>
      <w:r w:rsidR="001E0C0D" w:rsidRPr="009E7C11">
        <w:rPr>
          <w:rFonts w:eastAsia="ArialMT"/>
          <w:b/>
          <w:sz w:val="24"/>
          <w:szCs w:val="24"/>
        </w:rPr>
        <w:t>Obliczanie czasu dla podejścia standardowego</w:t>
      </w:r>
    </w:p>
    <w:p w14:paraId="07FDECEE" w14:textId="77777777" w:rsidR="001E0C0D" w:rsidRPr="00B7229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ab/>
      </w:r>
      <w:r w:rsidRPr="00B7229D">
        <w:rPr>
          <w:rFonts w:eastAsia="ArialMT"/>
          <w:sz w:val="24"/>
          <w:szCs w:val="24"/>
        </w:rPr>
        <w:t xml:space="preserve">W celu ustalenia czasu trwania </w:t>
      </w:r>
      <w:proofErr w:type="spellStart"/>
      <w:r w:rsidRPr="00B7229D">
        <w:rPr>
          <w:rFonts w:eastAsia="ArialMT"/>
          <w:sz w:val="24"/>
          <w:szCs w:val="24"/>
        </w:rPr>
        <w:t>auditu</w:t>
      </w:r>
      <w:proofErr w:type="spellEnd"/>
      <w:r w:rsidRPr="00B7229D">
        <w:rPr>
          <w:rFonts w:eastAsia="ArialMT"/>
          <w:sz w:val="24"/>
          <w:szCs w:val="24"/>
        </w:rPr>
        <w:t xml:space="preserve"> obejmującego dwie lub wię</w:t>
      </w:r>
      <w:r>
        <w:rPr>
          <w:rFonts w:eastAsia="ArialMT"/>
          <w:sz w:val="24"/>
          <w:szCs w:val="24"/>
        </w:rPr>
        <w:t>cej norm</w:t>
      </w:r>
    </w:p>
    <w:p w14:paraId="33770D93" w14:textId="77777777" w:rsidR="001E0C0D" w:rsidRPr="00B7229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24"/>
          <w:szCs w:val="24"/>
        </w:rPr>
        <w:tab/>
      </w:r>
      <w:r w:rsidRPr="00B7229D">
        <w:rPr>
          <w:rFonts w:eastAsia="ArialMT"/>
          <w:sz w:val="24"/>
          <w:szCs w:val="24"/>
        </w:rPr>
        <w:t>dotyczących systemu zarządzania, np. A + B + C</w:t>
      </w:r>
      <w:r>
        <w:rPr>
          <w:rFonts w:eastAsia="ArialMT"/>
          <w:sz w:val="24"/>
          <w:szCs w:val="24"/>
        </w:rPr>
        <w:t xml:space="preserve"> w podejściu standardowym:</w:t>
      </w:r>
      <w:r w:rsidRPr="00B7229D">
        <w:rPr>
          <w:rFonts w:eastAsia="ArialMT"/>
          <w:sz w:val="24"/>
          <w:szCs w:val="24"/>
        </w:rPr>
        <w:t xml:space="preserve"> </w:t>
      </w:r>
    </w:p>
    <w:p w14:paraId="79509332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a) oblicza się </w:t>
      </w:r>
      <w:r w:rsidRPr="00B7229D">
        <w:rPr>
          <w:rFonts w:eastAsia="ArialMT"/>
          <w:sz w:val="24"/>
          <w:szCs w:val="24"/>
        </w:rPr>
        <w:t xml:space="preserve"> wymagany czas </w:t>
      </w:r>
      <w:proofErr w:type="spellStart"/>
      <w:r w:rsidRPr="00B7229D">
        <w:rPr>
          <w:rFonts w:eastAsia="ArialMT"/>
          <w:sz w:val="24"/>
          <w:szCs w:val="24"/>
        </w:rPr>
        <w:t>auditu</w:t>
      </w:r>
      <w:proofErr w:type="spellEnd"/>
      <w:r w:rsidRPr="00B7229D">
        <w:rPr>
          <w:rFonts w:eastAsia="ArialMT"/>
          <w:sz w:val="24"/>
          <w:szCs w:val="24"/>
        </w:rPr>
        <w:t xml:space="preserve"> oddzielnie dla każ</w:t>
      </w:r>
      <w:r>
        <w:rPr>
          <w:rFonts w:eastAsia="ArialMT"/>
          <w:sz w:val="24"/>
          <w:szCs w:val="24"/>
        </w:rPr>
        <w:t>dej normy</w:t>
      </w:r>
    </w:p>
    <w:p w14:paraId="232BDA5B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dotyczącej systemu zarządzania (z zastosowaniem wszystkich stosownych czynników</w:t>
      </w:r>
    </w:p>
    <w:p w14:paraId="64648BD4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podanych w stosownych dokumentach zgłoszeniowych i/lub zasadach programu dla</w:t>
      </w:r>
    </w:p>
    <w:p w14:paraId="00553BC1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każdej normy, np. IAF M</w:t>
      </w:r>
      <w:r>
        <w:rPr>
          <w:rFonts w:eastAsia="ArialMT"/>
          <w:sz w:val="24"/>
          <w:szCs w:val="24"/>
        </w:rPr>
        <w:t>D 5, ISO/TS 22003</w:t>
      </w:r>
      <w:r w:rsidRPr="00B7229D">
        <w:rPr>
          <w:rFonts w:eastAsia="ArialMT"/>
          <w:sz w:val="24"/>
          <w:szCs w:val="24"/>
        </w:rPr>
        <w:t>;</w:t>
      </w:r>
    </w:p>
    <w:p w14:paraId="60E218A1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b) oblicza</w:t>
      </w:r>
      <w:r w:rsidRPr="00B7229D">
        <w:rPr>
          <w:rFonts w:eastAsia="ArialMT"/>
          <w:sz w:val="24"/>
          <w:szCs w:val="24"/>
        </w:rPr>
        <w:t xml:space="preserve"> punkt początkowy T dla czasu trwania </w:t>
      </w:r>
      <w:proofErr w:type="spellStart"/>
      <w:r w:rsidRPr="00B7229D">
        <w:rPr>
          <w:rFonts w:eastAsia="ArialMT"/>
          <w:sz w:val="24"/>
          <w:szCs w:val="24"/>
        </w:rPr>
        <w:t>auditu</w:t>
      </w:r>
      <w:proofErr w:type="spellEnd"/>
      <w:r w:rsidRPr="00B7229D">
        <w:rPr>
          <w:rFonts w:eastAsia="ArialMT"/>
          <w:sz w:val="24"/>
          <w:szCs w:val="24"/>
        </w:rPr>
        <w:t xml:space="preserve"> IMS poprzez dodanie sum</w:t>
      </w:r>
    </w:p>
    <w:p w14:paraId="5CD7B733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poszczególnych składowych (np. T = A + B + C);</w:t>
      </w:r>
    </w:p>
    <w:p w14:paraId="5A9BF82B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c) dostosować wartość punktu początkowego biorąc pod uwagę czynniki, które mogą</w:t>
      </w:r>
    </w:p>
    <w:p w14:paraId="2C8C5EE4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 xml:space="preserve">zwiększyć lub zmniejszyć czas potrzebny dla </w:t>
      </w:r>
      <w:proofErr w:type="spellStart"/>
      <w:r w:rsidRPr="00B7229D">
        <w:rPr>
          <w:rFonts w:eastAsia="ArialMT"/>
          <w:sz w:val="24"/>
          <w:szCs w:val="24"/>
        </w:rPr>
        <w:t>auditu</w:t>
      </w:r>
      <w:proofErr w:type="spellEnd"/>
      <w:r w:rsidRPr="00B7229D">
        <w:rPr>
          <w:rFonts w:eastAsia="ArialMT"/>
          <w:sz w:val="24"/>
          <w:szCs w:val="24"/>
        </w:rPr>
        <w:t>.</w:t>
      </w:r>
    </w:p>
    <w:p w14:paraId="20211F6E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31BF8731" w14:textId="77777777" w:rsidR="001E0C0D" w:rsidRPr="00B7229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.9.8</w:t>
      </w:r>
      <w:r w:rsidR="001E0C0D">
        <w:rPr>
          <w:rFonts w:eastAsia="ArialMT"/>
          <w:sz w:val="24"/>
          <w:szCs w:val="24"/>
        </w:rPr>
        <w:tab/>
      </w:r>
      <w:r w:rsidR="001E0C0D" w:rsidRPr="00B7229D">
        <w:rPr>
          <w:rFonts w:eastAsia="ArialMT"/>
          <w:sz w:val="24"/>
          <w:szCs w:val="24"/>
        </w:rPr>
        <w:t>Czynniki zmniejszają</w:t>
      </w:r>
      <w:r w:rsidR="001E0C0D">
        <w:rPr>
          <w:rFonts w:eastAsia="ArialMT"/>
          <w:sz w:val="24"/>
          <w:szCs w:val="24"/>
        </w:rPr>
        <w:t>ce obejmują</w:t>
      </w:r>
      <w:r w:rsidR="001E0C0D" w:rsidRPr="00B7229D">
        <w:rPr>
          <w:rFonts w:eastAsia="ArialMT"/>
          <w:sz w:val="24"/>
          <w:szCs w:val="24"/>
        </w:rPr>
        <w:t>:</w:t>
      </w:r>
    </w:p>
    <w:p w14:paraId="1BB2408A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i) Stopień, w jakim system zarządzania organizacji jest zintegrowany</w:t>
      </w:r>
      <w:r>
        <w:rPr>
          <w:rFonts w:eastAsia="ArialMT"/>
          <w:sz w:val="24"/>
          <w:szCs w:val="24"/>
        </w:rPr>
        <w:t xml:space="preserve"> (5%)</w:t>
      </w:r>
      <w:r w:rsidRPr="00B7229D">
        <w:rPr>
          <w:rFonts w:eastAsia="ArialMT"/>
          <w:sz w:val="24"/>
          <w:szCs w:val="24"/>
        </w:rPr>
        <w:t>;</w:t>
      </w:r>
    </w:p>
    <w:p w14:paraId="2062AA87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ii) Zdolność personelu organizacji do udzielania odpowiedzi na pytania</w:t>
      </w:r>
    </w:p>
    <w:p w14:paraId="0434BFF5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odnoszące się do więcej niż jednej normy dotyczącej systemu zarządzania</w:t>
      </w:r>
      <w:r>
        <w:rPr>
          <w:rFonts w:eastAsia="ArialMT"/>
          <w:sz w:val="24"/>
          <w:szCs w:val="24"/>
        </w:rPr>
        <w:t xml:space="preserve"> (5%)</w:t>
      </w:r>
      <w:r w:rsidRPr="00B7229D">
        <w:rPr>
          <w:rFonts w:eastAsia="ArialMT"/>
          <w:sz w:val="24"/>
          <w:szCs w:val="24"/>
        </w:rPr>
        <w:t>; oraz</w:t>
      </w:r>
    </w:p>
    <w:p w14:paraId="76B4D558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iii) Dostępność auditora(-ów), kompetentnego(-</w:t>
      </w:r>
      <w:proofErr w:type="spellStart"/>
      <w:r w:rsidRPr="00B7229D">
        <w:rPr>
          <w:rFonts w:eastAsia="ArialMT"/>
          <w:sz w:val="24"/>
          <w:szCs w:val="24"/>
        </w:rPr>
        <w:t>ych</w:t>
      </w:r>
      <w:proofErr w:type="spellEnd"/>
      <w:r w:rsidRPr="00B7229D">
        <w:rPr>
          <w:rFonts w:eastAsia="ArialMT"/>
          <w:sz w:val="24"/>
          <w:szCs w:val="24"/>
        </w:rPr>
        <w:t xml:space="preserve">) do przeprowadzenia </w:t>
      </w:r>
      <w:proofErr w:type="spellStart"/>
      <w:r w:rsidRPr="00B7229D">
        <w:rPr>
          <w:rFonts w:eastAsia="ArialMT"/>
          <w:sz w:val="24"/>
          <w:szCs w:val="24"/>
        </w:rPr>
        <w:t>auditu</w:t>
      </w:r>
      <w:proofErr w:type="spellEnd"/>
    </w:p>
    <w:p w14:paraId="12698BC8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więc</w:t>
      </w:r>
      <w:r>
        <w:rPr>
          <w:rFonts w:eastAsia="ArialMT"/>
          <w:sz w:val="24"/>
          <w:szCs w:val="24"/>
        </w:rPr>
        <w:t>ej niż jednej normy</w:t>
      </w:r>
      <w:r w:rsidRPr="00B7229D">
        <w:rPr>
          <w:rFonts w:eastAsia="ArialMT"/>
          <w:sz w:val="24"/>
          <w:szCs w:val="24"/>
        </w:rPr>
        <w:t xml:space="preserve"> dotyczącej systemu zarządzania</w:t>
      </w:r>
      <w:r>
        <w:rPr>
          <w:rFonts w:eastAsia="ArialMT"/>
          <w:sz w:val="24"/>
          <w:szCs w:val="24"/>
        </w:rPr>
        <w:t xml:space="preserve"> (10%)</w:t>
      </w:r>
      <w:r w:rsidRPr="00B7229D">
        <w:rPr>
          <w:rFonts w:eastAsia="ArialMT"/>
          <w:sz w:val="24"/>
          <w:szCs w:val="24"/>
        </w:rPr>
        <w:t>.</w:t>
      </w:r>
    </w:p>
    <w:p w14:paraId="7624200A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</w:p>
    <w:p w14:paraId="62EE1C29" w14:textId="77777777" w:rsidR="001E0C0D" w:rsidRDefault="00D73420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.9.9</w:t>
      </w:r>
      <w:r w:rsidR="001E0C0D">
        <w:rPr>
          <w:rFonts w:eastAsia="ArialMT"/>
          <w:sz w:val="24"/>
          <w:szCs w:val="24"/>
        </w:rPr>
        <w:tab/>
      </w:r>
      <w:r w:rsidR="001E0C0D" w:rsidRPr="00B7229D">
        <w:rPr>
          <w:rFonts w:eastAsia="ArialMT"/>
          <w:sz w:val="24"/>
          <w:szCs w:val="24"/>
        </w:rPr>
        <w:t>Czynniki zwiększające: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B7229D">
        <w:rPr>
          <w:rFonts w:eastAsia="ArialMT"/>
          <w:sz w:val="24"/>
          <w:szCs w:val="24"/>
        </w:rPr>
        <w:t xml:space="preserve"> </w:t>
      </w:r>
      <w:r w:rsidR="001E0C0D">
        <w:rPr>
          <w:rFonts w:eastAsia="ArialMT"/>
          <w:sz w:val="24"/>
          <w:szCs w:val="24"/>
        </w:rPr>
        <w:t>z</w:t>
      </w:r>
      <w:r w:rsidR="001E0C0D" w:rsidRPr="00B7229D">
        <w:rPr>
          <w:rFonts w:eastAsia="ArialMT"/>
          <w:sz w:val="24"/>
          <w:szCs w:val="24"/>
        </w:rPr>
        <w:t xml:space="preserve">łożoność </w:t>
      </w:r>
      <w:proofErr w:type="spellStart"/>
      <w:r w:rsidR="001E0C0D" w:rsidRPr="00B7229D">
        <w:rPr>
          <w:rFonts w:eastAsia="ArialMT"/>
          <w:sz w:val="24"/>
          <w:szCs w:val="24"/>
        </w:rPr>
        <w:t>auditu</w:t>
      </w:r>
      <w:proofErr w:type="spellEnd"/>
      <w:r w:rsidR="001E0C0D" w:rsidRPr="00B7229D">
        <w:rPr>
          <w:rFonts w:eastAsia="ArialMT"/>
          <w:sz w:val="24"/>
          <w:szCs w:val="24"/>
        </w:rPr>
        <w:t xml:space="preserve"> IMS w porównaniu z </w:t>
      </w:r>
      <w:proofErr w:type="spellStart"/>
      <w:r w:rsidR="001E0C0D" w:rsidRPr="00B7229D">
        <w:rPr>
          <w:rFonts w:eastAsia="ArialMT"/>
          <w:sz w:val="24"/>
          <w:szCs w:val="24"/>
        </w:rPr>
        <w:t>auditami</w:t>
      </w:r>
      <w:proofErr w:type="spellEnd"/>
      <w:r w:rsidR="001E0C0D" w:rsidRPr="00B7229D">
        <w:rPr>
          <w:rFonts w:eastAsia="ArialMT"/>
          <w:sz w:val="24"/>
          <w:szCs w:val="24"/>
        </w:rPr>
        <w:t xml:space="preserve"> pojedynczych systemów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B7229D">
        <w:rPr>
          <w:rFonts w:eastAsia="ArialMT"/>
          <w:sz w:val="24"/>
          <w:szCs w:val="24"/>
        </w:rPr>
        <w:t>zarządzania</w:t>
      </w:r>
      <w:r w:rsidR="001E0C0D">
        <w:rPr>
          <w:rFonts w:eastAsia="ArialMT"/>
          <w:sz w:val="24"/>
          <w:szCs w:val="24"/>
        </w:rPr>
        <w:t xml:space="preserve"> (5%)</w:t>
      </w:r>
      <w:r w:rsidR="001E0C0D" w:rsidRPr="00B7229D">
        <w:rPr>
          <w:rFonts w:eastAsia="ArialMT"/>
          <w:sz w:val="24"/>
          <w:szCs w:val="24"/>
        </w:rPr>
        <w:t>.</w:t>
      </w:r>
    </w:p>
    <w:p w14:paraId="63BB4CE6" w14:textId="77777777" w:rsidR="001E0C0D" w:rsidRPr="00B7229D" w:rsidRDefault="001E0C0D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</w:p>
    <w:p w14:paraId="23820500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poinformowanie </w:t>
      </w:r>
      <w:r w:rsidRPr="00B7229D">
        <w:rPr>
          <w:rFonts w:eastAsia="ArialMT"/>
          <w:sz w:val="24"/>
          <w:szCs w:val="24"/>
        </w:rPr>
        <w:t xml:space="preserve"> klienta, że czas trwania </w:t>
      </w:r>
      <w:proofErr w:type="spellStart"/>
      <w:r w:rsidRPr="00B7229D">
        <w:rPr>
          <w:rFonts w:eastAsia="ArialMT"/>
          <w:sz w:val="24"/>
          <w:szCs w:val="24"/>
        </w:rPr>
        <w:t>auditu</w:t>
      </w:r>
      <w:proofErr w:type="spellEnd"/>
      <w:r w:rsidRPr="00B7229D">
        <w:rPr>
          <w:rFonts w:eastAsia="ArialMT"/>
          <w:sz w:val="24"/>
          <w:szCs w:val="24"/>
        </w:rPr>
        <w:t xml:space="preserve"> IMS, który został oparty na</w:t>
      </w:r>
    </w:p>
    <w:p w14:paraId="4E0684A0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zadeklarowanym poziomie integracji systemu zarządzania organizacji może podlegać</w:t>
      </w:r>
    </w:p>
    <w:p w14:paraId="6B1ACDBB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dostosowaniu na podstawie potwierdzenia poziomu integracji na pierwszym etapie</w:t>
      </w:r>
    </w:p>
    <w:p w14:paraId="7E537671" w14:textId="77777777" w:rsidR="001E0C0D" w:rsidRPr="00B722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 xml:space="preserve">i w kolejnych </w:t>
      </w:r>
      <w:proofErr w:type="spellStart"/>
      <w:r w:rsidRPr="00B7229D">
        <w:rPr>
          <w:rFonts w:eastAsia="ArialMT"/>
          <w:sz w:val="24"/>
          <w:szCs w:val="24"/>
        </w:rPr>
        <w:t>auditach</w:t>
      </w:r>
      <w:proofErr w:type="spellEnd"/>
      <w:r w:rsidRPr="00B7229D">
        <w:rPr>
          <w:rFonts w:eastAsia="ArialMT"/>
          <w:sz w:val="24"/>
          <w:szCs w:val="24"/>
        </w:rPr>
        <w:t>.</w:t>
      </w:r>
    </w:p>
    <w:p w14:paraId="62F3C276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3C781AFC" w14:textId="77777777" w:rsidR="001E0C0D" w:rsidRDefault="00D73420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.9.10</w:t>
      </w:r>
      <w:r w:rsidR="001E0C0D">
        <w:rPr>
          <w:rFonts w:eastAsia="ArialMT"/>
          <w:sz w:val="24"/>
          <w:szCs w:val="24"/>
        </w:rPr>
        <w:tab/>
      </w:r>
      <w:proofErr w:type="spellStart"/>
      <w:r w:rsidR="001E0C0D">
        <w:rPr>
          <w:rFonts w:eastAsia="ArialMT"/>
          <w:sz w:val="24"/>
          <w:szCs w:val="24"/>
        </w:rPr>
        <w:t>Audit</w:t>
      </w:r>
      <w:proofErr w:type="spellEnd"/>
      <w:r w:rsidR="001E0C0D">
        <w:rPr>
          <w:rFonts w:eastAsia="ArialMT"/>
          <w:sz w:val="24"/>
          <w:szCs w:val="24"/>
        </w:rPr>
        <w:t xml:space="preserve"> zintegrowany</w:t>
      </w:r>
      <w:r w:rsidR="001E0C0D" w:rsidRPr="00B7229D">
        <w:rPr>
          <w:rFonts w:eastAsia="ArialMT"/>
          <w:sz w:val="24"/>
          <w:szCs w:val="24"/>
        </w:rPr>
        <w:t xml:space="preserve"> może skutkować zwiększeniem czasu, lecz jeżeli skutkuje zmniejszeniem,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B7229D">
        <w:rPr>
          <w:rFonts w:eastAsia="ArialMT"/>
          <w:sz w:val="24"/>
          <w:szCs w:val="24"/>
        </w:rPr>
        <w:t xml:space="preserve">czasu, zmniejszenie to nie powinno przekroczyć 20 % czasu </w:t>
      </w:r>
    </w:p>
    <w:p w14:paraId="66B00186" w14:textId="77777777" w:rsidR="001E0C0D" w:rsidRDefault="001E0C0D" w:rsidP="001E0C0D">
      <w:pPr>
        <w:autoSpaceDE w:val="0"/>
        <w:autoSpaceDN w:val="0"/>
        <w:adjustRightInd w:val="0"/>
        <w:ind w:left="705"/>
        <w:rPr>
          <w:rFonts w:eastAsia="ArialMT"/>
          <w:sz w:val="24"/>
          <w:szCs w:val="24"/>
        </w:rPr>
      </w:pPr>
      <w:r w:rsidRPr="00B7229D">
        <w:rPr>
          <w:rFonts w:eastAsia="ArialMT"/>
          <w:sz w:val="24"/>
          <w:szCs w:val="24"/>
        </w:rPr>
        <w:t>określonego dla punktu</w:t>
      </w:r>
      <w:r>
        <w:rPr>
          <w:rFonts w:eastAsia="ArialMT"/>
          <w:sz w:val="24"/>
          <w:szCs w:val="24"/>
        </w:rPr>
        <w:t xml:space="preserve"> </w:t>
      </w:r>
      <w:r w:rsidRPr="00B7229D">
        <w:rPr>
          <w:rFonts w:eastAsia="ArialMT"/>
          <w:sz w:val="24"/>
          <w:szCs w:val="24"/>
        </w:rPr>
        <w:t xml:space="preserve">początkowego T </w:t>
      </w:r>
      <w:r>
        <w:rPr>
          <w:rFonts w:eastAsia="ArialMT"/>
          <w:sz w:val="24"/>
          <w:szCs w:val="24"/>
        </w:rPr>
        <w:t>.</w:t>
      </w:r>
    </w:p>
    <w:p w14:paraId="09375291" w14:textId="77777777" w:rsidR="001E0C0D" w:rsidRDefault="001E0C0D" w:rsidP="001E0C0D">
      <w:pPr>
        <w:autoSpaceDE w:val="0"/>
        <w:autoSpaceDN w:val="0"/>
        <w:adjustRightInd w:val="0"/>
        <w:ind w:left="705"/>
        <w:rPr>
          <w:rFonts w:eastAsia="ArialMT"/>
          <w:sz w:val="24"/>
          <w:szCs w:val="24"/>
        </w:rPr>
      </w:pPr>
    </w:p>
    <w:p w14:paraId="2A6732D5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 w:rsidRPr="009E7C11">
        <w:rPr>
          <w:rFonts w:eastAsia="ArialMT"/>
          <w:sz w:val="24"/>
          <w:szCs w:val="24"/>
        </w:rPr>
        <w:t>.9.11</w:t>
      </w:r>
      <w:r w:rsidR="001E0C0D">
        <w:rPr>
          <w:rFonts w:eastAsia="ArialMT"/>
          <w:b/>
          <w:sz w:val="24"/>
          <w:szCs w:val="24"/>
        </w:rPr>
        <w:tab/>
      </w:r>
      <w:r w:rsidR="001E0C0D" w:rsidRPr="009E7C11">
        <w:rPr>
          <w:rFonts w:eastAsia="ArialMT"/>
          <w:b/>
          <w:sz w:val="24"/>
          <w:szCs w:val="24"/>
        </w:rPr>
        <w:t>Obliczanie czasu dla podejścia</w:t>
      </w:r>
      <w:r w:rsidR="001E0C0D">
        <w:rPr>
          <w:rFonts w:eastAsia="ArialMT"/>
          <w:b/>
          <w:sz w:val="24"/>
          <w:szCs w:val="24"/>
        </w:rPr>
        <w:t xml:space="preserve"> rozszerzonego</w:t>
      </w:r>
    </w:p>
    <w:p w14:paraId="5415EB05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 xml:space="preserve">W celu ustalenia czasu trwania </w:t>
      </w:r>
      <w:proofErr w:type="spellStart"/>
      <w:r w:rsidRPr="00F54BA5">
        <w:rPr>
          <w:rFonts w:eastAsia="ArialMT"/>
          <w:sz w:val="24"/>
          <w:szCs w:val="24"/>
        </w:rPr>
        <w:t>auditu</w:t>
      </w:r>
      <w:proofErr w:type="spellEnd"/>
      <w:r w:rsidRPr="00F54BA5">
        <w:rPr>
          <w:rFonts w:eastAsia="ArialMT"/>
          <w:sz w:val="24"/>
          <w:szCs w:val="24"/>
        </w:rPr>
        <w:t xml:space="preserve"> obejmującego dwie lub więcej norm</w:t>
      </w:r>
    </w:p>
    <w:p w14:paraId="67E61041" w14:textId="77777777" w:rsidR="001E0C0D" w:rsidRPr="00F54BA5" w:rsidRDefault="001E0C0D" w:rsidP="001E0C0D">
      <w:pPr>
        <w:autoSpaceDE w:val="0"/>
        <w:autoSpaceDN w:val="0"/>
        <w:adjustRightInd w:val="0"/>
        <w:ind w:left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 xml:space="preserve"> dotyczących systemu zarządzania, np. A + B + C w podejściu rozszerzonym:</w:t>
      </w:r>
    </w:p>
    <w:p w14:paraId="000A8DF8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 xml:space="preserve">a) obliczyć wymagany czas </w:t>
      </w:r>
      <w:proofErr w:type="spellStart"/>
      <w:r w:rsidRPr="00F54BA5">
        <w:rPr>
          <w:rFonts w:eastAsia="ArialMT"/>
          <w:sz w:val="24"/>
          <w:szCs w:val="24"/>
        </w:rPr>
        <w:t>auditu</w:t>
      </w:r>
      <w:proofErr w:type="spellEnd"/>
      <w:r w:rsidRPr="00F54BA5">
        <w:rPr>
          <w:rFonts w:eastAsia="ArialMT"/>
          <w:sz w:val="24"/>
          <w:szCs w:val="24"/>
        </w:rPr>
        <w:t xml:space="preserve"> oddzielnie dla każdej normy/specyfikacji dotyczącej</w:t>
      </w:r>
    </w:p>
    <w:p w14:paraId="2FF51C57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systemu zarządzania (z zastosowaniem wszystkich stosownych czynników podanych</w:t>
      </w:r>
    </w:p>
    <w:p w14:paraId="694D06C1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w stosownych dokumentach interpretacyjnych i/lub zasadach programu dla każdej</w:t>
      </w:r>
    </w:p>
    <w:p w14:paraId="4B08F6B9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normy, np. IAF MD 4, IAF MD 5, ISO/TS 22003, ISO/IEC 27006);</w:t>
      </w:r>
    </w:p>
    <w:p w14:paraId="31EE0487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 xml:space="preserve">b) do najdłuższego czasu </w:t>
      </w:r>
      <w:proofErr w:type="spellStart"/>
      <w:r w:rsidRPr="00F54BA5">
        <w:rPr>
          <w:rFonts w:eastAsia="ArialMT"/>
          <w:sz w:val="24"/>
          <w:szCs w:val="24"/>
        </w:rPr>
        <w:t>auditu</w:t>
      </w:r>
      <w:proofErr w:type="spellEnd"/>
      <w:r w:rsidRPr="00F54BA5">
        <w:rPr>
          <w:rFonts w:eastAsia="ArialMT"/>
          <w:sz w:val="24"/>
          <w:szCs w:val="24"/>
        </w:rPr>
        <w:t xml:space="preserve"> dla pojedynczej normy z IMS dodać 50% czasu </w:t>
      </w:r>
      <w:proofErr w:type="spellStart"/>
      <w:r w:rsidRPr="00F54BA5">
        <w:rPr>
          <w:rFonts w:eastAsia="ArialMT"/>
          <w:sz w:val="24"/>
          <w:szCs w:val="24"/>
        </w:rPr>
        <w:t>auditu</w:t>
      </w:r>
      <w:proofErr w:type="spellEnd"/>
    </w:p>
    <w:p w14:paraId="13308969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obliczonego dla każdej dodatkowej normy</w:t>
      </w:r>
    </w:p>
    <w:p w14:paraId="481436DE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T = A + 0,5 B + 0,5 C + … przy czym A &gt; B i C;</w:t>
      </w:r>
    </w:p>
    <w:p w14:paraId="4A89C58E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 xml:space="preserve">c) czas trwania </w:t>
      </w:r>
      <w:proofErr w:type="spellStart"/>
      <w:r w:rsidRPr="00F54BA5">
        <w:rPr>
          <w:rFonts w:eastAsia="ArialMT"/>
          <w:sz w:val="24"/>
          <w:szCs w:val="24"/>
        </w:rPr>
        <w:t>auditu</w:t>
      </w:r>
      <w:proofErr w:type="spellEnd"/>
      <w:r w:rsidRPr="00F54BA5">
        <w:rPr>
          <w:rFonts w:eastAsia="ArialMT"/>
          <w:sz w:val="24"/>
          <w:szCs w:val="24"/>
        </w:rPr>
        <w:t xml:space="preserve"> jest ostatecznie potwierdzany podczas sesji planowania ,</w:t>
      </w:r>
    </w:p>
    <w:p w14:paraId="226CA970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lastRenderedPageBreak/>
        <w:t>nie będzie on jednak krótszy niż czas obliczony przy zastosowaniu metodyki opisanej</w:t>
      </w:r>
    </w:p>
    <w:p w14:paraId="3DACE0CA" w14:textId="77777777" w:rsidR="001E0C0D" w:rsidRPr="00F54BA5" w:rsidRDefault="001E0C0D" w:rsidP="001E0C0D">
      <w:pPr>
        <w:autoSpaceDE w:val="0"/>
        <w:autoSpaceDN w:val="0"/>
        <w:adjustRightInd w:val="0"/>
        <w:ind w:left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w poprzedzających pozycjach;</w:t>
      </w:r>
    </w:p>
    <w:p w14:paraId="2C387A94" w14:textId="77777777" w:rsidR="001E0C0D" w:rsidRDefault="001E0C0D" w:rsidP="001E0C0D">
      <w:pPr>
        <w:autoSpaceDE w:val="0"/>
        <w:autoSpaceDN w:val="0"/>
        <w:adjustRightInd w:val="0"/>
        <w:ind w:left="705"/>
        <w:rPr>
          <w:rFonts w:eastAsia="ArialMT"/>
          <w:sz w:val="24"/>
          <w:szCs w:val="24"/>
        </w:rPr>
      </w:pPr>
    </w:p>
    <w:p w14:paraId="0DC34767" w14:textId="77777777" w:rsidR="001E0C0D" w:rsidRPr="00F54BA5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.9.12</w:t>
      </w:r>
      <w:r w:rsidR="001E0C0D">
        <w:rPr>
          <w:rFonts w:eastAsia="ArialMT"/>
          <w:sz w:val="24"/>
          <w:szCs w:val="24"/>
        </w:rPr>
        <w:tab/>
      </w:r>
      <w:r w:rsidR="001E0C0D" w:rsidRPr="00F54BA5">
        <w:rPr>
          <w:rFonts w:eastAsia="ArialMT"/>
          <w:sz w:val="24"/>
          <w:szCs w:val="24"/>
        </w:rPr>
        <w:t xml:space="preserve">Przy opracowywaniu programu </w:t>
      </w:r>
      <w:proofErr w:type="spellStart"/>
      <w:r w:rsidR="001E0C0D" w:rsidRPr="00F54BA5">
        <w:rPr>
          <w:rFonts w:eastAsia="ArialMT"/>
          <w:sz w:val="24"/>
          <w:szCs w:val="24"/>
        </w:rPr>
        <w:t>auditów</w:t>
      </w:r>
      <w:proofErr w:type="spellEnd"/>
      <w:r w:rsidR="001E0C0D" w:rsidRPr="00F54BA5">
        <w:rPr>
          <w:rFonts w:eastAsia="ArialMT"/>
          <w:sz w:val="24"/>
          <w:szCs w:val="24"/>
        </w:rPr>
        <w:t xml:space="preserve"> i planów </w:t>
      </w:r>
      <w:proofErr w:type="spellStart"/>
      <w:r w:rsidR="001E0C0D" w:rsidRPr="00F54BA5">
        <w:rPr>
          <w:rFonts w:eastAsia="ArialMT"/>
          <w:sz w:val="24"/>
          <w:szCs w:val="24"/>
        </w:rPr>
        <w:t>auditów</w:t>
      </w:r>
      <w:proofErr w:type="spellEnd"/>
      <w:r w:rsidR="001E0C0D" w:rsidRPr="00F54BA5">
        <w:rPr>
          <w:rFonts w:eastAsia="ArialMT"/>
          <w:sz w:val="24"/>
          <w:szCs w:val="24"/>
        </w:rPr>
        <w:t xml:space="preserve"> dla IMS należy uwzględnić</w:t>
      </w:r>
    </w:p>
    <w:p w14:paraId="1796E069" w14:textId="77777777" w:rsidR="001E0C0D" w:rsidRPr="00F54BA5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istniejące dokumenty interpretacyjne (np. dokumenty obowiązkowe IAF) odnoszące się do</w:t>
      </w:r>
    </w:p>
    <w:p w14:paraId="122BD325" w14:textId="77777777" w:rsidR="001E0C0D" w:rsidRPr="00F54BA5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proofErr w:type="spellStart"/>
      <w:r w:rsidRPr="00F54BA5">
        <w:rPr>
          <w:rFonts w:eastAsia="ArialMT"/>
          <w:sz w:val="24"/>
          <w:szCs w:val="24"/>
        </w:rPr>
        <w:t>auditów</w:t>
      </w:r>
      <w:proofErr w:type="spellEnd"/>
      <w:r w:rsidRPr="00F54BA5">
        <w:rPr>
          <w:rFonts w:eastAsia="ArialMT"/>
          <w:sz w:val="24"/>
          <w:szCs w:val="24"/>
        </w:rPr>
        <w:t xml:space="preserve"> norm/specyfikacji dotyczących systemu zarządzania. Jeśli stosowane jest EAA,</w:t>
      </w:r>
    </w:p>
    <w:p w14:paraId="364FF25B" w14:textId="77777777" w:rsidR="001E0C0D" w:rsidRPr="00F54BA5" w:rsidRDefault="001E0C0D" w:rsidP="001E0C0D">
      <w:pPr>
        <w:autoSpaceDE w:val="0"/>
        <w:autoSpaceDN w:val="0"/>
        <w:adjustRightInd w:val="0"/>
        <w:ind w:left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konieczne jest przeprowadzenie sesji planowania z klientem w celu pełnego zrozumienia IMS oraz jego poziomu integracji (na tę sesję planowania można przeznaczyć część 20 procent</w:t>
      </w:r>
      <w:r>
        <w:rPr>
          <w:rFonts w:eastAsia="ArialMT"/>
          <w:sz w:val="24"/>
          <w:szCs w:val="24"/>
        </w:rPr>
        <w:t xml:space="preserve"> </w:t>
      </w:r>
      <w:r w:rsidRPr="00F54BA5">
        <w:rPr>
          <w:rFonts w:eastAsia="ArialMT"/>
          <w:sz w:val="24"/>
          <w:szCs w:val="24"/>
        </w:rPr>
        <w:t xml:space="preserve">czasu poza siedzibą). </w:t>
      </w:r>
    </w:p>
    <w:p w14:paraId="34116493" w14:textId="77777777" w:rsidR="001E0C0D" w:rsidRPr="00F54BA5" w:rsidRDefault="001E0C0D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</w:p>
    <w:p w14:paraId="1A4C3B3D" w14:textId="77777777" w:rsidR="001E0C0D" w:rsidRPr="00F54BA5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 w:rsidRPr="00F54BA5">
        <w:rPr>
          <w:rFonts w:eastAsia="ArialMT"/>
          <w:sz w:val="24"/>
          <w:szCs w:val="24"/>
        </w:rPr>
        <w:t>.9</w:t>
      </w:r>
      <w:r w:rsidR="001E0C0D">
        <w:rPr>
          <w:rFonts w:eastAsia="ArialMT"/>
          <w:sz w:val="24"/>
          <w:szCs w:val="24"/>
        </w:rPr>
        <w:t>.13</w:t>
      </w:r>
      <w:r w:rsidR="001E0C0D">
        <w:rPr>
          <w:rFonts w:eastAsia="ArialMT"/>
          <w:sz w:val="24"/>
          <w:szCs w:val="24"/>
        </w:rPr>
        <w:tab/>
      </w:r>
      <w:r w:rsidR="001E0C0D" w:rsidRPr="00F54BA5">
        <w:rPr>
          <w:rFonts w:eastAsia="ArialMT"/>
          <w:sz w:val="24"/>
          <w:szCs w:val="24"/>
        </w:rPr>
        <w:t>Wszystkie mające zastosowanie wymagania każdej normy dotyczącej</w:t>
      </w:r>
    </w:p>
    <w:p w14:paraId="798952D9" w14:textId="77777777" w:rsidR="001E0C0D" w:rsidRPr="00F54BA5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 xml:space="preserve">systemu zarządzania odnoszącej się do zakresu IMS powinny być poddane </w:t>
      </w:r>
      <w:proofErr w:type="spellStart"/>
      <w:r w:rsidRPr="00F54BA5">
        <w:rPr>
          <w:rFonts w:eastAsia="ArialMT"/>
          <w:sz w:val="24"/>
          <w:szCs w:val="24"/>
        </w:rPr>
        <w:t>auditowi</w:t>
      </w:r>
      <w:proofErr w:type="spellEnd"/>
      <w:r w:rsidRPr="00F54BA5">
        <w:rPr>
          <w:rFonts w:eastAsia="ArialMT"/>
          <w:sz w:val="24"/>
          <w:szCs w:val="24"/>
        </w:rPr>
        <w:t>.</w:t>
      </w:r>
    </w:p>
    <w:p w14:paraId="243C37CF" w14:textId="77777777" w:rsidR="001E0C0D" w:rsidRPr="00F54BA5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</w:p>
    <w:p w14:paraId="3535C61C" w14:textId="77777777" w:rsidR="001E0C0D" w:rsidRPr="00F54BA5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.9.14</w:t>
      </w:r>
      <w:r w:rsidR="001E0C0D">
        <w:rPr>
          <w:rFonts w:eastAsia="ArialMT"/>
          <w:sz w:val="24"/>
          <w:szCs w:val="24"/>
        </w:rPr>
        <w:tab/>
      </w:r>
      <w:r w:rsidR="001E0C0D" w:rsidRPr="00F54BA5">
        <w:rPr>
          <w:rFonts w:eastAsia="ArialMT"/>
          <w:sz w:val="24"/>
          <w:szCs w:val="24"/>
        </w:rPr>
        <w:t xml:space="preserve">Raporty z </w:t>
      </w:r>
      <w:proofErr w:type="spellStart"/>
      <w:r w:rsidR="001E0C0D" w:rsidRPr="00F54BA5">
        <w:rPr>
          <w:rFonts w:eastAsia="ArialMT"/>
          <w:sz w:val="24"/>
          <w:szCs w:val="24"/>
        </w:rPr>
        <w:t>auditu</w:t>
      </w:r>
      <w:proofErr w:type="spellEnd"/>
      <w:r w:rsidR="001E0C0D" w:rsidRPr="00F54BA5">
        <w:rPr>
          <w:rFonts w:eastAsia="ArialMT"/>
          <w:sz w:val="24"/>
          <w:szCs w:val="24"/>
        </w:rPr>
        <w:t xml:space="preserve"> powinny być zintegrowane w przypadku obu podejść, chyba że</w:t>
      </w:r>
    </w:p>
    <w:p w14:paraId="6AFDE5B4" w14:textId="77777777" w:rsidR="001E0C0D" w:rsidRPr="00F54BA5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 xml:space="preserve">określono inne wymagania w odniesieniu do systemów zarządzania poddawanych </w:t>
      </w:r>
      <w:proofErr w:type="spellStart"/>
      <w:r w:rsidRPr="00F54BA5">
        <w:rPr>
          <w:rFonts w:eastAsia="ArialMT"/>
          <w:sz w:val="24"/>
          <w:szCs w:val="24"/>
        </w:rPr>
        <w:t>auditowi</w:t>
      </w:r>
      <w:proofErr w:type="spellEnd"/>
      <w:r w:rsidRPr="00F54BA5">
        <w:rPr>
          <w:rFonts w:eastAsia="ArialMT"/>
          <w:sz w:val="24"/>
          <w:szCs w:val="24"/>
        </w:rPr>
        <w:t>.</w:t>
      </w:r>
    </w:p>
    <w:p w14:paraId="296219D0" w14:textId="77777777" w:rsidR="001E0C0D" w:rsidRPr="00F54BA5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Każde ustalenie zapisane w raporcie zintegrowanym powinno być powiązane ze stosowną(-</w:t>
      </w:r>
    </w:p>
    <w:p w14:paraId="3384F7F0" w14:textId="77777777" w:rsidR="001E0C0D" w:rsidRPr="00F54BA5" w:rsidRDefault="001E0C0D" w:rsidP="001E0C0D">
      <w:pPr>
        <w:autoSpaceDE w:val="0"/>
        <w:autoSpaceDN w:val="0"/>
        <w:adjustRightInd w:val="0"/>
        <w:ind w:firstLine="708"/>
        <w:rPr>
          <w:rFonts w:eastAsia="ArialMT"/>
          <w:color w:val="000000"/>
          <w:sz w:val="24"/>
          <w:szCs w:val="24"/>
        </w:rPr>
      </w:pPr>
      <w:proofErr w:type="spellStart"/>
      <w:r w:rsidRPr="00F54BA5">
        <w:rPr>
          <w:rFonts w:eastAsia="ArialMT"/>
          <w:sz w:val="24"/>
          <w:szCs w:val="24"/>
        </w:rPr>
        <w:t>ymi</w:t>
      </w:r>
      <w:proofErr w:type="spellEnd"/>
      <w:r w:rsidRPr="00F54BA5">
        <w:rPr>
          <w:rFonts w:eastAsia="ArialMT"/>
          <w:sz w:val="24"/>
          <w:szCs w:val="24"/>
        </w:rPr>
        <w:t>) normą(-</w:t>
      </w:r>
      <w:proofErr w:type="spellStart"/>
      <w:r w:rsidRPr="00F54BA5">
        <w:rPr>
          <w:rFonts w:eastAsia="ArialMT"/>
          <w:sz w:val="24"/>
          <w:szCs w:val="24"/>
        </w:rPr>
        <w:t>ami</w:t>
      </w:r>
      <w:proofErr w:type="spellEnd"/>
      <w:r w:rsidRPr="00F54BA5">
        <w:rPr>
          <w:rFonts w:eastAsia="ArialMT"/>
          <w:sz w:val="24"/>
          <w:szCs w:val="24"/>
        </w:rPr>
        <w:t>)/specyfikacją(-</w:t>
      </w:r>
      <w:proofErr w:type="spellStart"/>
      <w:r w:rsidRPr="00F54BA5">
        <w:rPr>
          <w:rFonts w:eastAsia="ArialMT"/>
          <w:sz w:val="24"/>
          <w:szCs w:val="24"/>
        </w:rPr>
        <w:t>ami</w:t>
      </w:r>
      <w:proofErr w:type="spellEnd"/>
      <w:r w:rsidRPr="00F54BA5">
        <w:rPr>
          <w:rFonts w:eastAsia="ArialMT"/>
          <w:sz w:val="24"/>
          <w:szCs w:val="24"/>
        </w:rPr>
        <w:t>) dotyczącą(-</w:t>
      </w:r>
      <w:proofErr w:type="spellStart"/>
      <w:r w:rsidRPr="00F54BA5">
        <w:rPr>
          <w:rFonts w:eastAsia="ArialMT"/>
          <w:sz w:val="24"/>
          <w:szCs w:val="24"/>
        </w:rPr>
        <w:t>ymi</w:t>
      </w:r>
      <w:proofErr w:type="spellEnd"/>
      <w:r w:rsidRPr="00F54BA5">
        <w:rPr>
          <w:rFonts w:eastAsia="ArialMT"/>
          <w:sz w:val="24"/>
          <w:szCs w:val="24"/>
        </w:rPr>
        <w:t>) systemu zarządzania</w:t>
      </w:r>
    </w:p>
    <w:p w14:paraId="0F286E95" w14:textId="77777777" w:rsidR="001E0C0D" w:rsidRPr="00F54BA5" w:rsidRDefault="001E0C0D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</w:p>
    <w:p w14:paraId="1D270D0B" w14:textId="77777777" w:rsidR="001E0C0D" w:rsidRPr="00F54BA5" w:rsidRDefault="00D73420" w:rsidP="001E0C0D">
      <w:pPr>
        <w:autoSpaceDE w:val="0"/>
        <w:autoSpaceDN w:val="0"/>
        <w:adjustRightInd w:val="0"/>
        <w:ind w:left="705" w:hanging="705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.9.15</w:t>
      </w:r>
      <w:r w:rsidR="001E0C0D">
        <w:rPr>
          <w:rFonts w:eastAsia="ArialMT"/>
          <w:sz w:val="24"/>
          <w:szCs w:val="24"/>
        </w:rPr>
        <w:tab/>
      </w:r>
      <w:r w:rsidR="001E0C0D" w:rsidRPr="00F54BA5">
        <w:rPr>
          <w:rFonts w:eastAsia="ArialMT"/>
          <w:sz w:val="24"/>
          <w:szCs w:val="24"/>
        </w:rPr>
        <w:t>Należy wziąć pod uwagę wpływ niezgodności stwierdzonej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F54BA5">
        <w:rPr>
          <w:rFonts w:eastAsia="ArialMT"/>
          <w:sz w:val="24"/>
          <w:szCs w:val="24"/>
        </w:rPr>
        <w:t>w odniesieniu do jednej z norm/specyfikacji dotyczącej systemu zarządzania na zgodność</w:t>
      </w:r>
    </w:p>
    <w:p w14:paraId="7E2C1A56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z pozostałą(-</w:t>
      </w:r>
      <w:proofErr w:type="spellStart"/>
      <w:r w:rsidRPr="00F54BA5">
        <w:rPr>
          <w:rFonts w:eastAsia="ArialMT"/>
          <w:sz w:val="24"/>
          <w:szCs w:val="24"/>
        </w:rPr>
        <w:t>ymi</w:t>
      </w:r>
      <w:proofErr w:type="spellEnd"/>
      <w:r w:rsidRPr="00F54BA5">
        <w:rPr>
          <w:rFonts w:eastAsia="ArialMT"/>
          <w:sz w:val="24"/>
          <w:szCs w:val="24"/>
        </w:rPr>
        <w:t>) normą(-</w:t>
      </w:r>
      <w:proofErr w:type="spellStart"/>
      <w:r w:rsidRPr="00F54BA5">
        <w:rPr>
          <w:rFonts w:eastAsia="ArialMT"/>
          <w:sz w:val="24"/>
          <w:szCs w:val="24"/>
        </w:rPr>
        <w:t>ami</w:t>
      </w:r>
      <w:proofErr w:type="spellEnd"/>
      <w:r w:rsidRPr="00F54BA5">
        <w:rPr>
          <w:rFonts w:eastAsia="ArialMT"/>
          <w:sz w:val="24"/>
          <w:szCs w:val="24"/>
        </w:rPr>
        <w:t>)/specyfikacją(-</w:t>
      </w:r>
      <w:proofErr w:type="spellStart"/>
      <w:r w:rsidRPr="00F54BA5">
        <w:rPr>
          <w:rFonts w:eastAsia="ArialMT"/>
          <w:sz w:val="24"/>
          <w:szCs w:val="24"/>
        </w:rPr>
        <w:t>ami</w:t>
      </w:r>
      <w:proofErr w:type="spellEnd"/>
      <w:r w:rsidRPr="00F54BA5">
        <w:rPr>
          <w:rFonts w:eastAsia="ArialMT"/>
          <w:sz w:val="24"/>
          <w:szCs w:val="24"/>
        </w:rPr>
        <w:t>) dotyczącą(-</w:t>
      </w:r>
      <w:proofErr w:type="spellStart"/>
      <w:r w:rsidRPr="00F54BA5">
        <w:rPr>
          <w:rFonts w:eastAsia="ArialMT"/>
          <w:sz w:val="24"/>
          <w:szCs w:val="24"/>
        </w:rPr>
        <w:t>ymi</w:t>
      </w:r>
      <w:proofErr w:type="spellEnd"/>
      <w:r w:rsidRPr="00F54BA5">
        <w:rPr>
          <w:rFonts w:eastAsia="ArialMT"/>
          <w:sz w:val="24"/>
          <w:szCs w:val="24"/>
        </w:rPr>
        <w:t>) systemu zarządzania.</w:t>
      </w:r>
    </w:p>
    <w:p w14:paraId="7CFB500C" w14:textId="77777777" w:rsidR="001E0C0D" w:rsidRPr="00F54BA5" w:rsidRDefault="001E0C0D" w:rsidP="001E0C0D">
      <w:pPr>
        <w:autoSpaceDE w:val="0"/>
        <w:autoSpaceDN w:val="0"/>
        <w:adjustRightInd w:val="0"/>
        <w:ind w:firstLine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Jeżeli organizacja nie spełnia jednego ze wspólnych wymagań IMS, niezgodność dotyczy</w:t>
      </w:r>
    </w:p>
    <w:p w14:paraId="503AD179" w14:textId="77777777" w:rsidR="001E0C0D" w:rsidRPr="00F54BA5" w:rsidRDefault="001E0C0D" w:rsidP="001E0C0D">
      <w:pPr>
        <w:autoSpaceDE w:val="0"/>
        <w:autoSpaceDN w:val="0"/>
        <w:adjustRightInd w:val="0"/>
        <w:ind w:left="705"/>
        <w:rPr>
          <w:rFonts w:eastAsia="ArialMT"/>
          <w:sz w:val="24"/>
          <w:szCs w:val="24"/>
        </w:rPr>
      </w:pPr>
      <w:r w:rsidRPr="00F54BA5">
        <w:rPr>
          <w:rFonts w:eastAsia="ArialMT"/>
          <w:sz w:val="24"/>
          <w:szCs w:val="24"/>
        </w:rPr>
        <w:t>całego IMS. Jeżeli organizacja nie spełnia wymagania specyficznego dla jednej normy, ma to wpływ na IMS tylko w odniesieniu do tej normy.</w:t>
      </w:r>
    </w:p>
    <w:p w14:paraId="7B82E532" w14:textId="77777777" w:rsidR="001E0C0D" w:rsidRPr="00F54BA5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</w:p>
    <w:p w14:paraId="679FB1FD" w14:textId="77777777" w:rsidR="001E0C0D" w:rsidRPr="00840E22" w:rsidRDefault="00D73420" w:rsidP="001E0C0D">
      <w:pPr>
        <w:autoSpaceDE w:val="0"/>
        <w:autoSpaceDN w:val="0"/>
        <w:adjustRightInd w:val="0"/>
        <w:rPr>
          <w:rFonts w:eastAsia="ArialMT"/>
          <w:bCs/>
          <w:sz w:val="24"/>
          <w:szCs w:val="24"/>
        </w:rPr>
      </w:pPr>
      <w:r>
        <w:rPr>
          <w:rFonts w:eastAsia="ArialMT"/>
          <w:bCs/>
          <w:sz w:val="24"/>
          <w:szCs w:val="24"/>
        </w:rPr>
        <w:t>1</w:t>
      </w:r>
      <w:r w:rsidR="001E0C0D">
        <w:rPr>
          <w:rFonts w:eastAsia="ArialMT"/>
          <w:bCs/>
          <w:sz w:val="24"/>
          <w:szCs w:val="24"/>
        </w:rPr>
        <w:t>.9.16</w:t>
      </w:r>
      <w:r w:rsidR="001E0C0D" w:rsidRPr="00840E22">
        <w:rPr>
          <w:rFonts w:eastAsia="ArialMT"/>
          <w:bCs/>
          <w:sz w:val="24"/>
          <w:szCs w:val="24"/>
        </w:rPr>
        <w:t>.</w:t>
      </w:r>
      <w:r w:rsidR="001E0C0D" w:rsidRPr="00840E22">
        <w:rPr>
          <w:rFonts w:eastAsia="ArialMT"/>
          <w:bCs/>
          <w:sz w:val="24"/>
          <w:szCs w:val="24"/>
        </w:rPr>
        <w:tab/>
        <w:t xml:space="preserve"> AUDIT CERTYFIKACYJNY I CERTYFIKACJA IMS</w:t>
      </w:r>
    </w:p>
    <w:p w14:paraId="747C1671" w14:textId="77777777" w:rsidR="001E0C0D" w:rsidRPr="001F549F" w:rsidRDefault="00D73420" w:rsidP="001E0C0D">
      <w:pPr>
        <w:autoSpaceDE w:val="0"/>
        <w:autoSpaceDN w:val="0"/>
        <w:adjustRightInd w:val="0"/>
        <w:ind w:left="709" w:hanging="709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.9</w:t>
      </w:r>
      <w:r w:rsidR="001E0C0D" w:rsidRPr="001F549F">
        <w:rPr>
          <w:rFonts w:eastAsia="ArialMT"/>
          <w:sz w:val="24"/>
          <w:szCs w:val="24"/>
        </w:rPr>
        <w:t>.</w:t>
      </w:r>
      <w:r w:rsidR="001E0C0D">
        <w:rPr>
          <w:rFonts w:eastAsia="ArialMT"/>
          <w:sz w:val="24"/>
          <w:szCs w:val="24"/>
        </w:rPr>
        <w:t xml:space="preserve">16a </w:t>
      </w:r>
      <w:r w:rsidR="001E0C0D" w:rsidRPr="001F549F">
        <w:rPr>
          <w:rFonts w:eastAsia="ArialMT"/>
          <w:sz w:val="24"/>
          <w:szCs w:val="24"/>
        </w:rPr>
        <w:t xml:space="preserve">Wniosek klienta </w:t>
      </w:r>
      <w:r w:rsidR="001E0C0D">
        <w:rPr>
          <w:rFonts w:eastAsia="ArialMT"/>
          <w:sz w:val="24"/>
          <w:szCs w:val="24"/>
        </w:rPr>
        <w:t>p</w:t>
      </w:r>
      <w:r w:rsidR="001E0C0D" w:rsidRPr="001F549F">
        <w:rPr>
          <w:rFonts w:eastAsia="ArialMT"/>
          <w:sz w:val="24"/>
          <w:szCs w:val="24"/>
        </w:rPr>
        <w:t xml:space="preserve">owinien zawierać informacje dotyczące poziomu integracji, w tym </w:t>
      </w:r>
      <w:r w:rsidR="001E0C0D">
        <w:rPr>
          <w:rFonts w:eastAsia="ArialMT"/>
          <w:sz w:val="24"/>
          <w:szCs w:val="24"/>
        </w:rPr>
        <w:t xml:space="preserve">  </w:t>
      </w:r>
      <w:r w:rsidR="001E0C0D" w:rsidRPr="001F549F">
        <w:rPr>
          <w:rFonts w:eastAsia="ArialMT"/>
          <w:sz w:val="24"/>
          <w:szCs w:val="24"/>
        </w:rPr>
        <w:t xml:space="preserve">poziom 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1F549F">
        <w:rPr>
          <w:rFonts w:eastAsia="ArialMT"/>
          <w:sz w:val="24"/>
          <w:szCs w:val="24"/>
        </w:rPr>
        <w:t>integracji</w:t>
      </w:r>
      <w:r w:rsidR="001E0C0D">
        <w:rPr>
          <w:rFonts w:eastAsia="ArialMT"/>
          <w:sz w:val="24"/>
          <w:szCs w:val="24"/>
        </w:rPr>
        <w:t xml:space="preserve"> </w:t>
      </w:r>
      <w:r w:rsidR="001E0C0D" w:rsidRPr="001F549F">
        <w:rPr>
          <w:rFonts w:eastAsia="ArialMT"/>
          <w:sz w:val="24"/>
          <w:szCs w:val="24"/>
        </w:rPr>
        <w:t>dokumentów, elementów systemów zarządzania i odpow</w:t>
      </w:r>
      <w:r w:rsidR="001E0C0D">
        <w:rPr>
          <w:rFonts w:eastAsia="ArialMT"/>
          <w:sz w:val="24"/>
          <w:szCs w:val="24"/>
        </w:rPr>
        <w:t xml:space="preserve">iedzialności </w:t>
      </w:r>
      <w:r w:rsidR="001E0C0D" w:rsidRPr="001F549F">
        <w:rPr>
          <w:rFonts w:eastAsia="ArialMT"/>
          <w:sz w:val="24"/>
          <w:szCs w:val="24"/>
        </w:rPr>
        <w:t>.</w:t>
      </w:r>
    </w:p>
    <w:p w14:paraId="5775DD98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5FC2E376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.9.16b </w:t>
      </w:r>
      <w:r w:rsidR="001E0C0D" w:rsidRPr="001F549F">
        <w:rPr>
          <w:rFonts w:eastAsia="ArialMT"/>
          <w:sz w:val="24"/>
          <w:szCs w:val="24"/>
        </w:rPr>
        <w:t xml:space="preserve">Zespół </w:t>
      </w:r>
      <w:proofErr w:type="spellStart"/>
      <w:r w:rsidR="001E0C0D" w:rsidRPr="001F549F">
        <w:rPr>
          <w:rFonts w:eastAsia="ArialMT"/>
          <w:sz w:val="24"/>
          <w:szCs w:val="24"/>
        </w:rPr>
        <w:t>auditujący</w:t>
      </w:r>
      <w:proofErr w:type="spellEnd"/>
      <w:r w:rsidR="001E0C0D" w:rsidRPr="001F549F">
        <w:rPr>
          <w:rFonts w:eastAsia="ArialMT"/>
          <w:sz w:val="24"/>
          <w:szCs w:val="24"/>
        </w:rPr>
        <w:t xml:space="preserve"> powinien potwierdzić poziom integracji IMS</w:t>
      </w:r>
      <w:r w:rsidR="001E0C0D">
        <w:rPr>
          <w:rFonts w:eastAsia="ArialMT"/>
          <w:sz w:val="24"/>
          <w:szCs w:val="24"/>
        </w:rPr>
        <w:t xml:space="preserve"> oraz wynik sesji planowania </w:t>
      </w:r>
    </w:p>
    <w:p w14:paraId="529D1E80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ab/>
        <w:t xml:space="preserve">  EAA</w:t>
      </w:r>
      <w:r w:rsidRPr="001F549F">
        <w:rPr>
          <w:rFonts w:eastAsia="ArialMT"/>
          <w:sz w:val="24"/>
          <w:szCs w:val="24"/>
        </w:rPr>
        <w:t xml:space="preserve"> podczas pierwszego etapu</w:t>
      </w:r>
      <w:r>
        <w:rPr>
          <w:rFonts w:eastAsia="ArialMT"/>
          <w:sz w:val="24"/>
          <w:szCs w:val="24"/>
        </w:rPr>
        <w:t xml:space="preserve"> </w:t>
      </w:r>
      <w:proofErr w:type="spellStart"/>
      <w:r w:rsidRPr="001F549F">
        <w:rPr>
          <w:rFonts w:eastAsia="ArialMT"/>
          <w:sz w:val="24"/>
          <w:szCs w:val="24"/>
        </w:rPr>
        <w:t>auditu</w:t>
      </w:r>
      <w:proofErr w:type="spellEnd"/>
      <w:r w:rsidRPr="001F549F">
        <w:rPr>
          <w:rFonts w:eastAsia="ArialMT"/>
          <w:sz w:val="24"/>
          <w:szCs w:val="24"/>
        </w:rPr>
        <w:t xml:space="preserve">. Jednostka certyfikująca powinna dokonać </w:t>
      </w:r>
      <w:r>
        <w:rPr>
          <w:rFonts w:eastAsia="ArialMT"/>
          <w:sz w:val="24"/>
          <w:szCs w:val="24"/>
        </w:rPr>
        <w:t xml:space="preserve"> </w:t>
      </w:r>
    </w:p>
    <w:p w14:paraId="70A7FF45" w14:textId="77777777" w:rsidR="001E0C0D" w:rsidRDefault="001E0C0D" w:rsidP="001E0C0D">
      <w:pPr>
        <w:autoSpaceDE w:val="0"/>
        <w:autoSpaceDN w:val="0"/>
        <w:adjustRightInd w:val="0"/>
        <w:ind w:left="828"/>
        <w:rPr>
          <w:rFonts w:eastAsia="ArialMT"/>
          <w:sz w:val="24"/>
          <w:szCs w:val="24"/>
        </w:rPr>
      </w:pPr>
      <w:r w:rsidRPr="001F549F">
        <w:rPr>
          <w:rFonts w:eastAsia="ArialMT"/>
          <w:sz w:val="24"/>
          <w:szCs w:val="24"/>
        </w:rPr>
        <w:t>przeglądu i zmodyfikować, jeżeli to</w:t>
      </w:r>
      <w:r>
        <w:rPr>
          <w:rFonts w:eastAsia="ArialMT"/>
          <w:sz w:val="24"/>
          <w:szCs w:val="24"/>
        </w:rPr>
        <w:t xml:space="preserve"> </w:t>
      </w:r>
      <w:r w:rsidRPr="001F549F">
        <w:rPr>
          <w:rFonts w:eastAsia="ArialMT"/>
          <w:sz w:val="24"/>
          <w:szCs w:val="24"/>
        </w:rPr>
        <w:t xml:space="preserve">konieczne, czas trwania </w:t>
      </w:r>
      <w:proofErr w:type="spellStart"/>
      <w:r w:rsidRPr="001F549F">
        <w:rPr>
          <w:rFonts w:eastAsia="ArialMT"/>
          <w:sz w:val="24"/>
          <w:szCs w:val="24"/>
        </w:rPr>
        <w:t>auditu</w:t>
      </w:r>
      <w:proofErr w:type="spellEnd"/>
      <w:r w:rsidRPr="001F549F">
        <w:rPr>
          <w:rFonts w:eastAsia="ArialMT"/>
          <w:sz w:val="24"/>
          <w:szCs w:val="24"/>
        </w:rPr>
        <w:t xml:space="preserve">, który był oparty na </w:t>
      </w:r>
      <w:r>
        <w:rPr>
          <w:rFonts w:eastAsia="ArialMT"/>
          <w:sz w:val="24"/>
          <w:szCs w:val="24"/>
        </w:rPr>
        <w:t xml:space="preserve">  </w:t>
      </w:r>
      <w:r w:rsidRPr="001F549F">
        <w:rPr>
          <w:rFonts w:eastAsia="ArialMT"/>
          <w:sz w:val="24"/>
          <w:szCs w:val="24"/>
        </w:rPr>
        <w:t>informacjach dostarczonych na etapie</w:t>
      </w:r>
      <w:r>
        <w:rPr>
          <w:rFonts w:eastAsia="ArialMT"/>
          <w:sz w:val="24"/>
          <w:szCs w:val="24"/>
        </w:rPr>
        <w:t xml:space="preserve"> </w:t>
      </w:r>
      <w:r w:rsidRPr="001F549F">
        <w:rPr>
          <w:rFonts w:eastAsia="ArialMT"/>
          <w:sz w:val="24"/>
          <w:szCs w:val="24"/>
        </w:rPr>
        <w:t>składania wniosku.</w:t>
      </w:r>
    </w:p>
    <w:p w14:paraId="77F8F40C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</w:p>
    <w:p w14:paraId="24B76579" w14:textId="77777777" w:rsidR="001E0C0D" w:rsidRPr="001F549F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2ABCA933" w14:textId="77777777" w:rsidR="001E0C0D" w:rsidRPr="00840E22" w:rsidRDefault="00D73420" w:rsidP="001E0C0D">
      <w:pPr>
        <w:autoSpaceDE w:val="0"/>
        <w:autoSpaceDN w:val="0"/>
        <w:adjustRightInd w:val="0"/>
        <w:rPr>
          <w:rFonts w:eastAsia="ArialMT"/>
          <w:bCs/>
          <w:sz w:val="24"/>
          <w:szCs w:val="24"/>
        </w:rPr>
      </w:pPr>
      <w:r>
        <w:rPr>
          <w:rFonts w:eastAsia="ArialMT"/>
          <w:bCs/>
          <w:sz w:val="24"/>
          <w:szCs w:val="24"/>
        </w:rPr>
        <w:t>1</w:t>
      </w:r>
      <w:r w:rsidR="001E0C0D">
        <w:rPr>
          <w:rFonts w:eastAsia="ArialMT"/>
          <w:bCs/>
          <w:sz w:val="24"/>
          <w:szCs w:val="24"/>
        </w:rPr>
        <w:t>.9.17</w:t>
      </w:r>
      <w:r w:rsidR="001E0C0D" w:rsidRPr="00840E22">
        <w:rPr>
          <w:rFonts w:eastAsia="ArialMT"/>
          <w:bCs/>
          <w:sz w:val="24"/>
          <w:szCs w:val="24"/>
        </w:rPr>
        <w:t xml:space="preserve"> DZIAŁANIA W NADZORZE I PONOWNEJ CERTYFIKACJI IMS</w:t>
      </w:r>
    </w:p>
    <w:p w14:paraId="22B3E5FE" w14:textId="77777777" w:rsidR="001E0C0D" w:rsidRPr="00453F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453F9D">
        <w:rPr>
          <w:rFonts w:eastAsia="ArialMT"/>
          <w:sz w:val="24"/>
          <w:szCs w:val="24"/>
        </w:rPr>
        <w:t>Jednostka certyfikująca powinna potwierdzić, że poziom integracji pozostaje niezmieniony</w:t>
      </w:r>
    </w:p>
    <w:p w14:paraId="6A8AFA4B" w14:textId="77777777" w:rsidR="001E0C0D" w:rsidRPr="00453F9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453F9D">
        <w:rPr>
          <w:rFonts w:eastAsia="ArialMT"/>
          <w:sz w:val="24"/>
          <w:szCs w:val="24"/>
        </w:rPr>
        <w:t xml:space="preserve">w całym cyklu certyfikacji w celu zapewnienia, że ustanowione czasy trwania </w:t>
      </w:r>
      <w:proofErr w:type="spellStart"/>
      <w:r w:rsidRPr="00453F9D">
        <w:rPr>
          <w:rFonts w:eastAsia="ArialMT"/>
          <w:sz w:val="24"/>
          <w:szCs w:val="24"/>
        </w:rPr>
        <w:t>auditów</w:t>
      </w:r>
      <w:proofErr w:type="spellEnd"/>
      <w:r w:rsidRPr="00453F9D">
        <w:rPr>
          <w:rFonts w:eastAsia="ArialMT"/>
          <w:sz w:val="24"/>
          <w:szCs w:val="24"/>
        </w:rPr>
        <w:t xml:space="preserve"> są</w:t>
      </w:r>
    </w:p>
    <w:p w14:paraId="70B0F1D9" w14:textId="77777777" w:rsidR="001E0C0D" w:rsidRPr="001B7B8E" w:rsidRDefault="001E0C0D" w:rsidP="001E0C0D">
      <w:pPr>
        <w:autoSpaceDE w:val="0"/>
        <w:autoSpaceDN w:val="0"/>
        <w:adjustRightInd w:val="0"/>
        <w:ind w:firstLine="708"/>
        <w:rPr>
          <w:rFonts w:eastAsia="ArialMT"/>
          <w:color w:val="00B0F0"/>
          <w:sz w:val="24"/>
          <w:szCs w:val="24"/>
        </w:rPr>
      </w:pPr>
      <w:r w:rsidRPr="00453F9D">
        <w:rPr>
          <w:rFonts w:eastAsia="ArialMT"/>
          <w:sz w:val="24"/>
          <w:szCs w:val="24"/>
        </w:rPr>
        <w:t xml:space="preserve">w dalszym ciągu odpowiednie. </w:t>
      </w:r>
    </w:p>
    <w:p w14:paraId="4F3B1388" w14:textId="77777777" w:rsidR="001E0C0D" w:rsidRPr="001B7B8E" w:rsidRDefault="001E0C0D" w:rsidP="001E0C0D">
      <w:pPr>
        <w:autoSpaceDE w:val="0"/>
        <w:autoSpaceDN w:val="0"/>
        <w:adjustRightInd w:val="0"/>
        <w:ind w:firstLine="708"/>
        <w:rPr>
          <w:rFonts w:eastAsia="ArialMT"/>
          <w:color w:val="00B0F0"/>
          <w:sz w:val="24"/>
          <w:szCs w:val="24"/>
        </w:rPr>
      </w:pPr>
    </w:p>
    <w:p w14:paraId="2869326E" w14:textId="77777777" w:rsidR="001E0C0D" w:rsidRPr="001F549F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</w:p>
    <w:p w14:paraId="66C0809F" w14:textId="77777777" w:rsidR="001E0C0D" w:rsidRPr="00840E22" w:rsidRDefault="00D73420" w:rsidP="001E0C0D">
      <w:pPr>
        <w:autoSpaceDE w:val="0"/>
        <w:autoSpaceDN w:val="0"/>
        <w:adjustRightInd w:val="0"/>
        <w:rPr>
          <w:rFonts w:eastAsia="ArialMT"/>
          <w:bCs/>
          <w:sz w:val="24"/>
          <w:szCs w:val="24"/>
        </w:rPr>
      </w:pPr>
      <w:r>
        <w:rPr>
          <w:rFonts w:eastAsia="ArialMT"/>
          <w:bCs/>
          <w:sz w:val="24"/>
          <w:szCs w:val="24"/>
        </w:rPr>
        <w:t>1</w:t>
      </w:r>
      <w:r w:rsidR="001E0C0D" w:rsidRPr="00840E22">
        <w:rPr>
          <w:rFonts w:eastAsia="ArialMT"/>
          <w:bCs/>
          <w:sz w:val="24"/>
          <w:szCs w:val="24"/>
        </w:rPr>
        <w:t>.</w:t>
      </w:r>
      <w:r w:rsidR="001E0C0D">
        <w:rPr>
          <w:rFonts w:eastAsia="ArialMT"/>
          <w:bCs/>
          <w:sz w:val="24"/>
          <w:szCs w:val="24"/>
        </w:rPr>
        <w:t>9.18</w:t>
      </w:r>
      <w:r w:rsidR="001E0C0D" w:rsidRPr="00840E22">
        <w:rPr>
          <w:rFonts w:eastAsia="ArialMT"/>
          <w:bCs/>
          <w:sz w:val="24"/>
          <w:szCs w:val="24"/>
        </w:rPr>
        <w:tab/>
        <w:t xml:space="preserve"> ZAWIESZENIE, OGRANICZENIE, COFNIĘCIE IMS</w:t>
      </w:r>
    </w:p>
    <w:p w14:paraId="02134BBA" w14:textId="77777777" w:rsidR="001E0C0D" w:rsidRPr="001F549F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1F549F">
        <w:rPr>
          <w:rFonts w:eastAsia="ArialMT"/>
          <w:sz w:val="24"/>
          <w:szCs w:val="24"/>
        </w:rPr>
        <w:t>Jeżeli certyfikacja w odniesieniu do jed</w:t>
      </w:r>
      <w:r>
        <w:rPr>
          <w:rFonts w:eastAsia="ArialMT"/>
          <w:sz w:val="24"/>
          <w:szCs w:val="24"/>
        </w:rPr>
        <w:t>nej lub więcej norm</w:t>
      </w:r>
      <w:r w:rsidRPr="001F549F">
        <w:rPr>
          <w:rFonts w:eastAsia="ArialMT"/>
          <w:sz w:val="24"/>
          <w:szCs w:val="24"/>
        </w:rPr>
        <w:t xml:space="preserve"> dotyczących systemu</w:t>
      </w:r>
    </w:p>
    <w:p w14:paraId="394CCAA1" w14:textId="77777777" w:rsidR="001E0C0D" w:rsidRPr="00AC3D34" w:rsidRDefault="001E0C0D" w:rsidP="001E0C0D">
      <w:pPr>
        <w:autoSpaceDE w:val="0"/>
        <w:autoSpaceDN w:val="0"/>
        <w:adjustRightInd w:val="0"/>
        <w:ind w:firstLine="708"/>
        <w:rPr>
          <w:rFonts w:eastAsia="ArialMT"/>
          <w:color w:val="000000"/>
          <w:sz w:val="24"/>
          <w:szCs w:val="24"/>
        </w:rPr>
      </w:pPr>
      <w:r w:rsidRPr="001F549F">
        <w:rPr>
          <w:rFonts w:eastAsia="ArialMT"/>
          <w:sz w:val="24"/>
          <w:szCs w:val="24"/>
        </w:rPr>
        <w:t xml:space="preserve">zarządzania jest zawieszona, ograniczona lub cofnięta, </w:t>
      </w:r>
      <w:r w:rsidRPr="00AC3D34">
        <w:rPr>
          <w:rFonts w:eastAsia="ArialMT"/>
          <w:color w:val="000000"/>
          <w:sz w:val="24"/>
          <w:szCs w:val="24"/>
        </w:rPr>
        <w:t xml:space="preserve">jednostka certyfikująca </w:t>
      </w:r>
    </w:p>
    <w:p w14:paraId="520654D6" w14:textId="77777777" w:rsidR="001E0C0D" w:rsidRPr="00AC3D34" w:rsidRDefault="001E0C0D" w:rsidP="001E0C0D">
      <w:pPr>
        <w:autoSpaceDE w:val="0"/>
        <w:autoSpaceDN w:val="0"/>
        <w:adjustRightInd w:val="0"/>
        <w:ind w:firstLine="708"/>
        <w:rPr>
          <w:rFonts w:eastAsia="ArialMT"/>
          <w:color w:val="000000"/>
          <w:sz w:val="24"/>
          <w:szCs w:val="24"/>
        </w:rPr>
      </w:pPr>
      <w:r w:rsidRPr="00AC3D34">
        <w:rPr>
          <w:rFonts w:eastAsia="ArialMT"/>
          <w:color w:val="000000"/>
          <w:sz w:val="24"/>
          <w:szCs w:val="24"/>
        </w:rPr>
        <w:t>bada wpływ tego na certyfikację udzieloną w odniesieniu do pozostałej(-</w:t>
      </w:r>
      <w:proofErr w:type="spellStart"/>
      <w:r w:rsidRPr="00AC3D34">
        <w:rPr>
          <w:rFonts w:eastAsia="ArialMT"/>
          <w:color w:val="000000"/>
          <w:sz w:val="24"/>
          <w:szCs w:val="24"/>
        </w:rPr>
        <w:t>ych</w:t>
      </w:r>
      <w:proofErr w:type="spellEnd"/>
      <w:r w:rsidRPr="00AC3D34">
        <w:rPr>
          <w:rFonts w:eastAsia="ArialMT"/>
          <w:color w:val="000000"/>
          <w:sz w:val="24"/>
          <w:szCs w:val="24"/>
        </w:rPr>
        <w:t>)</w:t>
      </w:r>
    </w:p>
    <w:p w14:paraId="57F1781F" w14:textId="77777777" w:rsidR="001E0C0D" w:rsidRPr="00AC3D34" w:rsidRDefault="001E0C0D" w:rsidP="001E0C0D">
      <w:pPr>
        <w:autoSpaceDE w:val="0"/>
        <w:autoSpaceDN w:val="0"/>
        <w:adjustRightInd w:val="0"/>
        <w:ind w:firstLine="708"/>
        <w:rPr>
          <w:rFonts w:eastAsia="ArialMT"/>
          <w:color w:val="000000"/>
          <w:sz w:val="24"/>
          <w:szCs w:val="24"/>
        </w:rPr>
      </w:pPr>
      <w:r w:rsidRPr="00AC3D34">
        <w:rPr>
          <w:rFonts w:eastAsia="ArialMT"/>
          <w:color w:val="000000"/>
          <w:sz w:val="24"/>
          <w:szCs w:val="24"/>
        </w:rPr>
        <w:t>normy(norm) dotyczącej(-</w:t>
      </w:r>
      <w:proofErr w:type="spellStart"/>
      <w:r w:rsidRPr="00AC3D34">
        <w:rPr>
          <w:rFonts w:eastAsia="ArialMT"/>
          <w:color w:val="000000"/>
          <w:sz w:val="24"/>
          <w:szCs w:val="24"/>
        </w:rPr>
        <w:t>ych</w:t>
      </w:r>
      <w:proofErr w:type="spellEnd"/>
      <w:r w:rsidRPr="00AC3D34">
        <w:rPr>
          <w:rFonts w:eastAsia="ArialMT"/>
          <w:color w:val="000000"/>
          <w:sz w:val="24"/>
          <w:szCs w:val="24"/>
        </w:rPr>
        <w:t>) systemu zarządzania.</w:t>
      </w:r>
    </w:p>
    <w:p w14:paraId="659A2A0E" w14:textId="77777777" w:rsidR="001E0C0D" w:rsidRPr="001B7B8E" w:rsidRDefault="001E0C0D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B0F0"/>
          <w:sz w:val="24"/>
          <w:szCs w:val="24"/>
        </w:rPr>
      </w:pPr>
    </w:p>
    <w:p w14:paraId="664C5165" w14:textId="77777777" w:rsidR="001E0C0D" w:rsidRPr="00AB3AFA" w:rsidRDefault="00D73420" w:rsidP="001E0C0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</w:t>
      </w:r>
      <w:r w:rsidR="001E0C0D" w:rsidRPr="00AB3AFA">
        <w:rPr>
          <w:b/>
          <w:bCs/>
          <w:sz w:val="24"/>
          <w:szCs w:val="24"/>
        </w:rPr>
        <w:t>.10</w:t>
      </w:r>
      <w:r w:rsidR="001E0C0D" w:rsidRPr="00AB3AFA">
        <w:rPr>
          <w:b/>
          <w:bCs/>
          <w:sz w:val="24"/>
          <w:szCs w:val="24"/>
        </w:rPr>
        <w:tab/>
        <w:t xml:space="preserve"> Oddziały tymczasowe</w:t>
      </w:r>
    </w:p>
    <w:p w14:paraId="18DB88A1" w14:textId="77777777" w:rsidR="001E0C0D" w:rsidRPr="00AB3AFA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 w:rsidRPr="00AB3AFA">
        <w:rPr>
          <w:sz w:val="24"/>
          <w:szCs w:val="24"/>
        </w:rPr>
        <w:t>.10.1</w:t>
      </w:r>
      <w:r w:rsidR="001E0C0D" w:rsidRPr="00AB3AFA">
        <w:rPr>
          <w:sz w:val="24"/>
          <w:szCs w:val="24"/>
        </w:rPr>
        <w:tab/>
        <w:t>W przypadkach, w których organizacja wnioskująca o certyfikację lub certyfikowany</w:t>
      </w:r>
    </w:p>
    <w:p w14:paraId="39154269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klient dostarcza wyrób(-y) lub usługę(-i) w oddziałach tymczasowych, oddziały takie</w:t>
      </w:r>
    </w:p>
    <w:p w14:paraId="7FA17947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 xml:space="preserve">powinny być włączone do programu </w:t>
      </w:r>
      <w:proofErr w:type="spellStart"/>
      <w:r w:rsidRPr="00AB3AFA">
        <w:rPr>
          <w:sz w:val="24"/>
          <w:szCs w:val="24"/>
        </w:rPr>
        <w:t>auditów</w:t>
      </w:r>
      <w:proofErr w:type="spellEnd"/>
      <w:r w:rsidRPr="00AB3AFA">
        <w:rPr>
          <w:sz w:val="24"/>
          <w:szCs w:val="24"/>
        </w:rPr>
        <w:t>.</w:t>
      </w:r>
    </w:p>
    <w:p w14:paraId="70B68F67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</w:p>
    <w:p w14:paraId="26A850F0" w14:textId="77777777" w:rsidR="001E0C0D" w:rsidRPr="00AB3AFA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 w:rsidRPr="00AB3AFA">
        <w:rPr>
          <w:sz w:val="24"/>
          <w:szCs w:val="24"/>
        </w:rPr>
        <w:t xml:space="preserve">.10.2 </w:t>
      </w:r>
      <w:r w:rsidR="001E0C0D" w:rsidRPr="00AB3AFA">
        <w:rPr>
          <w:sz w:val="24"/>
          <w:szCs w:val="24"/>
        </w:rPr>
        <w:tab/>
        <w:t>Przedział wielkości oddziałów tymczasowych może wahać się od znaczących</w:t>
      </w:r>
    </w:p>
    <w:p w14:paraId="2235DE08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oddziałów zarządzania projektem do drugorzędnych oddziałów usługowych/</w:t>
      </w:r>
    </w:p>
    <w:p w14:paraId="0793A064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lastRenderedPageBreak/>
        <w:tab/>
        <w:t>instalacji. Zaleca się, aby potrzeba wizytowania tych miejsc oraz zakres próbkowania</w:t>
      </w:r>
    </w:p>
    <w:p w14:paraId="457CDABE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były oparte na ocenie ryzyka związanego z brakiem nadzoru QMS nad wyrobami lub</w:t>
      </w:r>
    </w:p>
    <w:p w14:paraId="61E090A0" w14:textId="77777777" w:rsidR="001E0C0D" w:rsidRPr="00AB3AFA" w:rsidRDefault="001E0C0D" w:rsidP="001E0C0D">
      <w:pPr>
        <w:autoSpaceDE w:val="0"/>
        <w:autoSpaceDN w:val="0"/>
        <w:adjustRightInd w:val="0"/>
        <w:ind w:left="708"/>
        <w:rPr>
          <w:sz w:val="24"/>
          <w:szCs w:val="24"/>
        </w:rPr>
      </w:pPr>
      <w:r w:rsidRPr="00AB3AFA">
        <w:rPr>
          <w:sz w:val="24"/>
          <w:szCs w:val="24"/>
        </w:rPr>
        <w:t>usługami, lub brakiem nadzoru EMS nad aspektami i oddziaływaniami środowiskowymi związanymi z działaniami klienta.</w:t>
      </w:r>
    </w:p>
    <w:p w14:paraId="7F192FA6" w14:textId="77777777" w:rsidR="001E0C0D" w:rsidRPr="00AB3AFA" w:rsidRDefault="001E0C0D" w:rsidP="001E0C0D">
      <w:pPr>
        <w:autoSpaceDE w:val="0"/>
        <w:autoSpaceDN w:val="0"/>
        <w:adjustRightInd w:val="0"/>
        <w:ind w:left="708"/>
        <w:rPr>
          <w:sz w:val="24"/>
          <w:szCs w:val="24"/>
        </w:rPr>
      </w:pPr>
      <w:r w:rsidRPr="00AB3AFA">
        <w:rPr>
          <w:sz w:val="24"/>
          <w:szCs w:val="24"/>
        </w:rPr>
        <w:t>Zaleca się, aby próbka wybranych  oddziałów była reprezentatywna dla zakresu potrzeb    klienta odnośnie kompetencji, zmian w usługach z uwzględnieniem rozmiaru i rodzaju działań, różnych etapów projektów w trakcie realizacji oraz związanych z nimi aspektów i oddziaływań środowiskowych.</w:t>
      </w:r>
    </w:p>
    <w:p w14:paraId="0445F83B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</w:p>
    <w:p w14:paraId="0B50ABE7" w14:textId="77777777" w:rsidR="001E0C0D" w:rsidRPr="00AB3AFA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 w:rsidRPr="00AB3AFA">
        <w:rPr>
          <w:sz w:val="24"/>
          <w:szCs w:val="24"/>
        </w:rPr>
        <w:t>.10.3</w:t>
      </w:r>
      <w:r w:rsidR="001E0C0D" w:rsidRPr="00AB3AFA">
        <w:rPr>
          <w:sz w:val="24"/>
          <w:szCs w:val="24"/>
        </w:rPr>
        <w:tab/>
        <w:t>Na ogół w oddziałach tymczasowych przeprowadza się ocenę na miejscu. Jednakże,</w:t>
      </w:r>
    </w:p>
    <w:p w14:paraId="30DF86CC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niektóre wizyty na miejscu można zastąpić stosując następujące alternatywne metody:</w:t>
      </w:r>
    </w:p>
    <w:p w14:paraId="0A431DB3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- Rozmowy lub spotkania w sprawie postępów z klientem i/lub jego klientem,</w:t>
      </w:r>
    </w:p>
    <w:p w14:paraId="4BD70A7C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 xml:space="preserve">  osobiście lub za pomocą telekonferencji;</w:t>
      </w:r>
    </w:p>
    <w:p w14:paraId="13BA0234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- Przegląd dokumentów dotyczących działalności oddziału tymczasowego;</w:t>
      </w:r>
    </w:p>
    <w:p w14:paraId="61F33F7C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- Zdalny dostęp do lokalizacji elektronicznej(-</w:t>
      </w:r>
      <w:proofErr w:type="spellStart"/>
      <w:r w:rsidRPr="00AB3AFA">
        <w:rPr>
          <w:sz w:val="24"/>
          <w:szCs w:val="24"/>
        </w:rPr>
        <w:t>ych</w:t>
      </w:r>
      <w:proofErr w:type="spellEnd"/>
      <w:r w:rsidRPr="00AB3AFA">
        <w:rPr>
          <w:sz w:val="24"/>
          <w:szCs w:val="24"/>
        </w:rPr>
        <w:t>), w której(-</w:t>
      </w:r>
      <w:proofErr w:type="spellStart"/>
      <w:r w:rsidRPr="00AB3AFA">
        <w:rPr>
          <w:sz w:val="24"/>
          <w:szCs w:val="24"/>
        </w:rPr>
        <w:t>ych</w:t>
      </w:r>
      <w:proofErr w:type="spellEnd"/>
      <w:r w:rsidRPr="00AB3AFA">
        <w:rPr>
          <w:sz w:val="24"/>
          <w:szCs w:val="24"/>
        </w:rPr>
        <w:t>) znajdują się</w:t>
      </w:r>
    </w:p>
    <w:p w14:paraId="4BD75389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 xml:space="preserve">  zapisy lub inne informacje związane z oceną systemu zarządzania i oddziału(-</w:t>
      </w:r>
    </w:p>
    <w:p w14:paraId="1EAC804B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 xml:space="preserve">  ów) tymczasowego(-</w:t>
      </w:r>
      <w:proofErr w:type="spellStart"/>
      <w:r w:rsidRPr="00AB3AFA">
        <w:rPr>
          <w:sz w:val="24"/>
          <w:szCs w:val="24"/>
        </w:rPr>
        <w:t>ych</w:t>
      </w:r>
      <w:proofErr w:type="spellEnd"/>
      <w:r w:rsidRPr="00AB3AFA">
        <w:rPr>
          <w:sz w:val="24"/>
          <w:szCs w:val="24"/>
        </w:rPr>
        <w:t>);</w:t>
      </w:r>
    </w:p>
    <w:p w14:paraId="5AC288B3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- Zastosowanie techniki video i telekonferencji lub innych technologii</w:t>
      </w:r>
    </w:p>
    <w:p w14:paraId="7403117E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 xml:space="preserve">  umożliwiających skuteczne </w:t>
      </w:r>
      <w:proofErr w:type="spellStart"/>
      <w:r w:rsidRPr="00AB3AFA">
        <w:rPr>
          <w:sz w:val="24"/>
          <w:szCs w:val="24"/>
        </w:rPr>
        <w:t>auditowanie</w:t>
      </w:r>
      <w:proofErr w:type="spellEnd"/>
      <w:r w:rsidRPr="00AB3AFA">
        <w:rPr>
          <w:sz w:val="24"/>
          <w:szCs w:val="24"/>
        </w:rPr>
        <w:t xml:space="preserve"> prowadzone zdalnie.</w:t>
      </w:r>
    </w:p>
    <w:p w14:paraId="34C30024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</w:p>
    <w:p w14:paraId="37E9382D" w14:textId="77777777" w:rsidR="001E0C0D" w:rsidRPr="00AB3AFA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 w:rsidRPr="00AB3AFA">
        <w:rPr>
          <w:sz w:val="24"/>
          <w:szCs w:val="24"/>
        </w:rPr>
        <w:t>.10.4</w:t>
      </w:r>
      <w:r w:rsidR="001E0C0D" w:rsidRPr="00AB3AFA">
        <w:rPr>
          <w:sz w:val="24"/>
          <w:szCs w:val="24"/>
        </w:rPr>
        <w:tab/>
        <w:t xml:space="preserve"> Zaleca się, aby w każdym przypadku metoda </w:t>
      </w:r>
      <w:proofErr w:type="spellStart"/>
      <w:r w:rsidR="001E0C0D" w:rsidRPr="00AB3AFA">
        <w:rPr>
          <w:sz w:val="24"/>
          <w:szCs w:val="24"/>
        </w:rPr>
        <w:t>auditu</w:t>
      </w:r>
      <w:proofErr w:type="spellEnd"/>
      <w:r w:rsidR="001E0C0D" w:rsidRPr="00AB3AFA">
        <w:rPr>
          <w:sz w:val="24"/>
          <w:szCs w:val="24"/>
        </w:rPr>
        <w:t xml:space="preserve"> była w pełni udokumentowana</w:t>
      </w:r>
    </w:p>
    <w:p w14:paraId="091CDAB0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i uzasadniona pod względem jej skuteczności.</w:t>
      </w:r>
    </w:p>
    <w:p w14:paraId="32FE383A" w14:textId="77777777" w:rsidR="001E0C0D" w:rsidRPr="00AB3AFA" w:rsidRDefault="001E0C0D" w:rsidP="001E0C0D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5DBFDBF1" w14:textId="77777777" w:rsidR="001E0C0D" w:rsidRPr="00AB3AFA" w:rsidRDefault="00D73420" w:rsidP="001E0C0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E0C0D" w:rsidRPr="00AB3AFA">
        <w:rPr>
          <w:b/>
          <w:bCs/>
          <w:sz w:val="24"/>
          <w:szCs w:val="24"/>
        </w:rPr>
        <w:t>.11</w:t>
      </w:r>
      <w:r w:rsidR="001E0C0D" w:rsidRPr="00AB3AFA">
        <w:rPr>
          <w:b/>
          <w:bCs/>
          <w:sz w:val="24"/>
          <w:szCs w:val="24"/>
        </w:rPr>
        <w:tab/>
        <w:t xml:space="preserve">Czas trwania </w:t>
      </w:r>
      <w:proofErr w:type="spellStart"/>
      <w:r w:rsidR="001E0C0D" w:rsidRPr="00AB3AFA">
        <w:rPr>
          <w:b/>
          <w:bCs/>
          <w:sz w:val="24"/>
          <w:szCs w:val="24"/>
        </w:rPr>
        <w:t>auditu</w:t>
      </w:r>
      <w:proofErr w:type="spellEnd"/>
      <w:r w:rsidR="001E0C0D" w:rsidRPr="00AB3AFA">
        <w:rPr>
          <w:b/>
          <w:bCs/>
          <w:sz w:val="24"/>
          <w:szCs w:val="24"/>
        </w:rPr>
        <w:t xml:space="preserve"> w organizacji </w:t>
      </w:r>
      <w:proofErr w:type="spellStart"/>
      <w:r w:rsidR="001E0C0D" w:rsidRPr="00AB3AFA">
        <w:rPr>
          <w:b/>
          <w:bCs/>
          <w:sz w:val="24"/>
          <w:szCs w:val="24"/>
        </w:rPr>
        <w:t>wieloodziałowej</w:t>
      </w:r>
      <w:proofErr w:type="spellEnd"/>
    </w:p>
    <w:p w14:paraId="24658258" w14:textId="77777777" w:rsidR="001E0C0D" w:rsidRPr="00AB3AFA" w:rsidRDefault="00D73420" w:rsidP="001E0C0D">
      <w:pPr>
        <w:autoSpaceDE w:val="0"/>
        <w:autoSpaceDN w:val="0"/>
        <w:adjustRightInd w:val="0"/>
        <w:ind w:left="705" w:hanging="705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 w:rsidRPr="00AB3AFA">
        <w:rPr>
          <w:sz w:val="24"/>
          <w:szCs w:val="24"/>
        </w:rPr>
        <w:t>.11.1</w:t>
      </w:r>
      <w:r w:rsidR="001E0C0D" w:rsidRPr="00AB3AFA">
        <w:rPr>
          <w:sz w:val="24"/>
          <w:szCs w:val="24"/>
        </w:rPr>
        <w:tab/>
        <w:t>W przypadku systemu zarządzania funkcjonującego w wielu oddziałach konieczne jest ustalenie, czy dozwolone jest próbkowanie.</w:t>
      </w:r>
    </w:p>
    <w:p w14:paraId="654642FB" w14:textId="77777777" w:rsidR="001E0C0D" w:rsidRDefault="001E0C0D" w:rsidP="001E0C0D">
      <w:pPr>
        <w:autoSpaceDE w:val="0"/>
        <w:autoSpaceDN w:val="0"/>
        <w:adjustRightInd w:val="0"/>
        <w:ind w:left="705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53848F4B" w14:textId="77777777" w:rsidR="001E0C0D" w:rsidRDefault="00D73420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>1</w:t>
      </w:r>
      <w:r w:rsidR="001E0C0D" w:rsidRPr="00A83C0D">
        <w:rPr>
          <w:rFonts w:ascii="TimesNewRoman,Bold" w:hAnsi="TimesNewRoman,Bold" w:cs="TimesNewRoman,Bold"/>
          <w:bCs/>
          <w:sz w:val="24"/>
          <w:szCs w:val="24"/>
        </w:rPr>
        <w:t>.11.2</w:t>
      </w:r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ab/>
      </w:r>
      <w:r w:rsidR="001E0C0D" w:rsidRPr="00A83C0D">
        <w:rPr>
          <w:rFonts w:ascii="TimesNewRoman,Bold" w:hAnsi="TimesNewRoman,Bold" w:cs="TimesNewRoman,Bold"/>
          <w:b/>
          <w:bCs/>
          <w:sz w:val="24"/>
          <w:szCs w:val="24"/>
          <w:u w:val="single"/>
        </w:rPr>
        <w:t>Nie można</w:t>
      </w:r>
      <w:r w:rsidR="001E0C0D" w:rsidRPr="00A83C0D">
        <w:rPr>
          <w:rFonts w:ascii="TimesNewRoman,Bold" w:hAnsi="TimesNewRoman,Bold" w:cs="TimesNewRoman,Bold"/>
          <w:bCs/>
          <w:sz w:val="24"/>
          <w:szCs w:val="24"/>
          <w:u w:val="single"/>
        </w:rPr>
        <w:t xml:space="preserve"> zastosować metody próbkowania</w:t>
      </w:r>
      <w:r w:rsidR="001E0C0D" w:rsidRPr="00044114">
        <w:rPr>
          <w:rFonts w:ascii="TimesNewRoman,Bold" w:hAnsi="TimesNewRoman,Bold" w:cs="TimesNewRoman,Bold"/>
          <w:bCs/>
          <w:sz w:val="24"/>
          <w:szCs w:val="24"/>
        </w:rPr>
        <w:t xml:space="preserve"> w</w:t>
      </w:r>
      <w:r w:rsidR="001E0C0D"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 w:rsidR="001E0C0D" w:rsidRPr="00044114">
        <w:rPr>
          <w:rFonts w:ascii="TimesNewRoman,Bold" w:hAnsi="TimesNewRoman,Bold" w:cs="TimesNewRoman,Bold"/>
          <w:bCs/>
          <w:sz w:val="24"/>
          <w:szCs w:val="24"/>
        </w:rPr>
        <w:t>Organizacj</w:t>
      </w:r>
      <w:r w:rsidR="001E0C0D">
        <w:rPr>
          <w:rFonts w:ascii="TimesNewRoman,Bold" w:hAnsi="TimesNewRoman,Bold" w:cs="TimesNewRoman,Bold"/>
          <w:bCs/>
          <w:sz w:val="24"/>
          <w:szCs w:val="24"/>
        </w:rPr>
        <w:t xml:space="preserve">ach wielooddziałowych , w </w:t>
      </w:r>
    </w:p>
    <w:p w14:paraId="1F7A109B" w14:textId="77777777" w:rsidR="001E0C0D" w:rsidRDefault="001E0C0D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Cs/>
          <w:sz w:val="24"/>
          <w:szCs w:val="24"/>
        </w:rPr>
        <w:tab/>
        <w:t xml:space="preserve">których w całej organizacji wdrożonych jest wiele  systemów zarządzania, w ich przypadku, </w:t>
      </w:r>
    </w:p>
    <w:p w14:paraId="28DBD46A" w14:textId="77777777" w:rsidR="001E0C0D" w:rsidRPr="00044114" w:rsidRDefault="001E0C0D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Cs/>
          <w:sz w:val="24"/>
          <w:szCs w:val="24"/>
        </w:rPr>
      </w:pPr>
      <w:r>
        <w:rPr>
          <w:rFonts w:ascii="TimesNewRoman,Bold" w:hAnsi="TimesNewRoman,Bold" w:cs="TimesNewRoman,Bold"/>
          <w:bCs/>
          <w:sz w:val="24"/>
          <w:szCs w:val="24"/>
        </w:rPr>
        <w:tab/>
        <w:t>każdy oddział powinien być traktowany jak organizacja jednooddziałowa.</w:t>
      </w:r>
    </w:p>
    <w:p w14:paraId="1470B2A3" w14:textId="77777777" w:rsidR="001E0C0D" w:rsidRDefault="001E0C0D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281DFAC" w14:textId="77777777" w:rsidR="001E0C0D" w:rsidRDefault="001E0C0D" w:rsidP="001E0C0D">
      <w:pPr>
        <w:autoSpaceDE w:val="0"/>
        <w:autoSpaceDN w:val="0"/>
        <w:adjustRightInd w:val="0"/>
        <w:ind w:left="705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Próbkowania </w:t>
      </w:r>
      <w:r w:rsidRPr="00A83C0D">
        <w:rPr>
          <w:rFonts w:ascii="TimesNewRoman" w:hAnsi="TimesNewRoman" w:cs="TimesNewRoman"/>
          <w:b/>
          <w:sz w:val="24"/>
          <w:szCs w:val="24"/>
          <w:u w:val="single"/>
        </w:rPr>
        <w:t>nie można</w:t>
      </w:r>
      <w:r w:rsidRPr="00A83C0D">
        <w:rPr>
          <w:rFonts w:ascii="TimesNewRoman" w:hAnsi="TimesNewRoman" w:cs="TimesNewRoman"/>
          <w:sz w:val="24"/>
          <w:szCs w:val="24"/>
          <w:u w:val="single"/>
        </w:rPr>
        <w:t xml:space="preserve"> zastosować</w:t>
      </w:r>
      <w:r>
        <w:rPr>
          <w:rFonts w:ascii="TimesNewRoman" w:hAnsi="TimesNewRoman" w:cs="TimesNewRoman"/>
          <w:sz w:val="24"/>
          <w:szCs w:val="24"/>
        </w:rPr>
        <w:t xml:space="preserve"> gdy:</w:t>
      </w:r>
    </w:p>
    <w:p w14:paraId="0B6E95C4" w14:textId="77777777" w:rsidR="001E0C0D" w:rsidRPr="00AB3AFA" w:rsidRDefault="001E0C0D" w:rsidP="001E0C0D">
      <w:pPr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>wszystkie oddziały realizują istotnie różne procesy/działania,</w:t>
      </w:r>
    </w:p>
    <w:p w14:paraId="2C74303C" w14:textId="77777777" w:rsidR="001E0C0D" w:rsidRPr="00AB3AFA" w:rsidRDefault="001E0C0D" w:rsidP="001E0C0D">
      <w:pPr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>Klient sobie tego życzy,</w:t>
      </w:r>
    </w:p>
    <w:p w14:paraId="006B31D6" w14:textId="77777777" w:rsidR="001E0C0D" w:rsidRPr="00AB3AFA" w:rsidRDefault="001E0C0D" w:rsidP="001E0C0D">
      <w:pPr>
        <w:numPr>
          <w:ilvl w:val="0"/>
          <w:numId w:val="32"/>
        </w:num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 xml:space="preserve">istnieje program sektorowy lub wymaganie prawne, zgodnie z którym każdy oddział powinien być systematycznie </w:t>
      </w:r>
      <w:proofErr w:type="spellStart"/>
      <w:r w:rsidRPr="00AB3AFA">
        <w:rPr>
          <w:sz w:val="24"/>
          <w:szCs w:val="24"/>
        </w:rPr>
        <w:t>auditowany</w:t>
      </w:r>
      <w:proofErr w:type="spellEnd"/>
    </w:p>
    <w:p w14:paraId="2B638F86" w14:textId="77777777" w:rsidR="001E0C0D" w:rsidRPr="00AB3AFA" w:rsidRDefault="001E0C0D" w:rsidP="001E0C0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B3AFA">
        <w:rPr>
          <w:color w:val="000000"/>
          <w:sz w:val="24"/>
          <w:szCs w:val="24"/>
        </w:rPr>
        <w:t>oddziały zatrudniają powyżej 50 osób,</w:t>
      </w:r>
    </w:p>
    <w:p w14:paraId="2585C4AD" w14:textId="77777777" w:rsidR="001E0C0D" w:rsidRPr="00AB3AFA" w:rsidRDefault="001E0C0D" w:rsidP="001E0C0D">
      <w:pPr>
        <w:numPr>
          <w:ilvl w:val="0"/>
          <w:numId w:val="3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AB3AFA">
        <w:rPr>
          <w:color w:val="000000"/>
          <w:sz w:val="24"/>
          <w:szCs w:val="24"/>
        </w:rPr>
        <w:t>organizacja prowadzi działania w wielu oddziałach tymczasowych, nawet jeżeli nie są one wymienione w zakresie certyfikowanego systemu.</w:t>
      </w:r>
    </w:p>
    <w:p w14:paraId="17D6DA48" w14:textId="77777777" w:rsidR="001E0C0D" w:rsidRPr="00AB3AFA" w:rsidRDefault="001E0C0D" w:rsidP="001E0C0D">
      <w:pPr>
        <w:autoSpaceDE w:val="0"/>
        <w:autoSpaceDN w:val="0"/>
        <w:adjustRightInd w:val="0"/>
        <w:ind w:left="705"/>
        <w:rPr>
          <w:sz w:val="24"/>
          <w:szCs w:val="24"/>
        </w:rPr>
      </w:pPr>
    </w:p>
    <w:p w14:paraId="2880CB8B" w14:textId="77777777" w:rsidR="001E0C0D" w:rsidRPr="00AB3AFA" w:rsidRDefault="00D73420" w:rsidP="001E0C0D">
      <w:pPr>
        <w:autoSpaceDE w:val="0"/>
        <w:autoSpaceDN w:val="0"/>
        <w:adjustRightInd w:val="0"/>
        <w:ind w:left="705" w:hanging="705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 w:rsidRPr="00AB3AFA">
        <w:rPr>
          <w:sz w:val="24"/>
          <w:szCs w:val="24"/>
        </w:rPr>
        <w:t>.11.3</w:t>
      </w:r>
      <w:r w:rsidR="001E0C0D" w:rsidRPr="00AB3AFA">
        <w:rPr>
          <w:sz w:val="24"/>
          <w:szCs w:val="24"/>
        </w:rPr>
        <w:tab/>
      </w:r>
      <w:r w:rsidR="001E0C0D" w:rsidRPr="00AB3AFA">
        <w:rPr>
          <w:sz w:val="24"/>
          <w:szCs w:val="24"/>
          <w:u w:val="single"/>
        </w:rPr>
        <w:t xml:space="preserve">Próbkowanie </w:t>
      </w:r>
      <w:r w:rsidR="001E0C0D" w:rsidRPr="00AB3AFA">
        <w:rPr>
          <w:b/>
          <w:sz w:val="24"/>
          <w:szCs w:val="24"/>
          <w:u w:val="single"/>
        </w:rPr>
        <w:t>można</w:t>
      </w:r>
      <w:r w:rsidR="001E0C0D" w:rsidRPr="00AB3AFA">
        <w:rPr>
          <w:sz w:val="24"/>
          <w:szCs w:val="24"/>
          <w:u w:val="single"/>
        </w:rPr>
        <w:t xml:space="preserve"> zastosować</w:t>
      </w:r>
      <w:r w:rsidR="001E0C0D" w:rsidRPr="00AB3AFA">
        <w:rPr>
          <w:sz w:val="24"/>
          <w:szCs w:val="24"/>
        </w:rPr>
        <w:t xml:space="preserve"> do oddziałów, które realizują bardzo podobne procesy/działania mieszczące się w zakresie organizacji i funkcja centralna jest odpowiedzialna za w gromadzenia i analizowania danych ze wszystkich oddziałów i powinna wykazać swoje uprawnienia i zdolność do inicjowania zmian organizacyjnych między innymi, ale nie wyłącznie w kontekście:</w:t>
      </w:r>
    </w:p>
    <w:p w14:paraId="700D6B59" w14:textId="77777777" w:rsidR="001E0C0D" w:rsidRPr="00AB3AFA" w:rsidRDefault="001E0C0D" w:rsidP="001E0C0D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>Dokumentacji systemu i zmian w systemie,</w:t>
      </w:r>
    </w:p>
    <w:p w14:paraId="4DDC2157" w14:textId="77777777" w:rsidR="001E0C0D" w:rsidRPr="00AB3AFA" w:rsidRDefault="001E0C0D" w:rsidP="001E0C0D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>Przeglądów zarządzania,</w:t>
      </w:r>
    </w:p>
    <w:p w14:paraId="10F7ED56" w14:textId="77777777" w:rsidR="001E0C0D" w:rsidRPr="00AB3AFA" w:rsidRDefault="001E0C0D" w:rsidP="001E0C0D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>Skarg,</w:t>
      </w:r>
    </w:p>
    <w:p w14:paraId="1258B0D8" w14:textId="77777777" w:rsidR="001E0C0D" w:rsidRPr="00AB3AFA" w:rsidRDefault="001E0C0D" w:rsidP="001E0C0D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>Oceny działań korygujących,</w:t>
      </w:r>
    </w:p>
    <w:p w14:paraId="6F851593" w14:textId="77777777" w:rsidR="001E0C0D" w:rsidRPr="00AB3AFA" w:rsidRDefault="001E0C0D" w:rsidP="001E0C0D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>Planowania audytów wewnętrznych i oceny ich wyników,</w:t>
      </w:r>
    </w:p>
    <w:p w14:paraId="5F9990B3" w14:textId="77777777" w:rsidR="001E0C0D" w:rsidRPr="00AB3AFA" w:rsidRDefault="001E0C0D" w:rsidP="001E0C0D">
      <w:pPr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>Wymagań przepisów prawnych i regulacyjnych dot. obowiązującej normy</w:t>
      </w:r>
    </w:p>
    <w:p w14:paraId="21511D3D" w14:textId="77777777" w:rsidR="001E0C0D" w:rsidRPr="00AB3AFA" w:rsidRDefault="001E0C0D" w:rsidP="001E0C0D">
      <w:pPr>
        <w:autoSpaceDE w:val="0"/>
        <w:autoSpaceDN w:val="0"/>
        <w:adjustRightInd w:val="0"/>
        <w:ind w:left="705"/>
        <w:rPr>
          <w:sz w:val="24"/>
          <w:szCs w:val="24"/>
        </w:rPr>
      </w:pPr>
    </w:p>
    <w:p w14:paraId="3FDB6A74" w14:textId="77777777" w:rsidR="001E0C0D" w:rsidRPr="00AB3AFA" w:rsidRDefault="00D73420" w:rsidP="001E0C0D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1</w:t>
      </w:r>
      <w:r w:rsidR="001E0C0D" w:rsidRPr="00AB3AFA">
        <w:rPr>
          <w:bCs/>
          <w:sz w:val="24"/>
          <w:szCs w:val="24"/>
          <w:u w:val="single"/>
        </w:rPr>
        <w:t xml:space="preserve">.11.4 </w:t>
      </w:r>
      <w:r w:rsidR="001E0C0D" w:rsidRPr="00AB3AFA">
        <w:rPr>
          <w:bCs/>
          <w:sz w:val="24"/>
          <w:szCs w:val="24"/>
          <w:u w:val="single"/>
        </w:rPr>
        <w:tab/>
        <w:t xml:space="preserve">Metodologia próbkowania w organizacji </w:t>
      </w:r>
      <w:proofErr w:type="spellStart"/>
      <w:r w:rsidR="001E0C0D" w:rsidRPr="00AB3AFA">
        <w:rPr>
          <w:bCs/>
          <w:sz w:val="24"/>
          <w:szCs w:val="24"/>
          <w:u w:val="single"/>
        </w:rPr>
        <w:t>wieloodziałowej</w:t>
      </w:r>
      <w:proofErr w:type="spellEnd"/>
    </w:p>
    <w:p w14:paraId="5F8FADF2" w14:textId="77777777" w:rsidR="001E0C0D" w:rsidRPr="00AB3AFA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 w:rsidRPr="00AB3AFA">
        <w:rPr>
          <w:sz w:val="24"/>
          <w:szCs w:val="24"/>
        </w:rPr>
        <w:t>.11.4.1 Co najmniej 25 % próbki było wybrane losowo.</w:t>
      </w:r>
    </w:p>
    <w:p w14:paraId="2610F388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</w:p>
    <w:p w14:paraId="735B8158" w14:textId="77777777" w:rsidR="001E0C0D" w:rsidRPr="00AB3AFA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1E0C0D" w:rsidRPr="00AB3AFA">
        <w:rPr>
          <w:sz w:val="24"/>
          <w:szCs w:val="24"/>
        </w:rPr>
        <w:t>.11.4.2 Biorąc pod uwagę wspomniane poniżej postanowienia, zaleca się, aby pozostała część</w:t>
      </w:r>
    </w:p>
    <w:p w14:paraId="187DFE1D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próbki była wybrana w taki sposób, aby różnice pomiędzy oddziałami, wybranymi</w:t>
      </w:r>
    </w:p>
    <w:p w14:paraId="348A5CCD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w czasie całego okresu ważności certyfikatu, były możliwie duże.</w:t>
      </w:r>
    </w:p>
    <w:p w14:paraId="3B16FC24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</w:p>
    <w:p w14:paraId="7BD3B87B" w14:textId="77777777" w:rsidR="001E0C0D" w:rsidRPr="00AB3AFA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 w:rsidRPr="00AB3AFA">
        <w:rPr>
          <w:sz w:val="24"/>
          <w:szCs w:val="24"/>
        </w:rPr>
        <w:t>.11.4.3 Przy wyborze oddziałów można uwzględnić, między innymi, następujące aspekty:</w:t>
      </w:r>
    </w:p>
    <w:p w14:paraId="04594ADC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 xml:space="preserve">􀂃 Wyniki </w:t>
      </w:r>
      <w:proofErr w:type="spellStart"/>
      <w:r w:rsidRPr="00AB3AFA">
        <w:rPr>
          <w:sz w:val="24"/>
          <w:szCs w:val="24"/>
        </w:rPr>
        <w:t>auditów</w:t>
      </w:r>
      <w:proofErr w:type="spellEnd"/>
      <w:r w:rsidRPr="00AB3AFA">
        <w:rPr>
          <w:sz w:val="24"/>
          <w:szCs w:val="24"/>
        </w:rPr>
        <w:t xml:space="preserve"> wewnętrznych w oddziałach i przeglądów zarządzania lub</w:t>
      </w:r>
    </w:p>
    <w:p w14:paraId="70999D48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 xml:space="preserve">    dotychczasowych </w:t>
      </w:r>
      <w:proofErr w:type="spellStart"/>
      <w:r w:rsidRPr="00AB3AFA">
        <w:rPr>
          <w:sz w:val="24"/>
          <w:szCs w:val="24"/>
        </w:rPr>
        <w:t>auditów</w:t>
      </w:r>
      <w:proofErr w:type="spellEnd"/>
      <w:r w:rsidRPr="00AB3AFA">
        <w:rPr>
          <w:sz w:val="24"/>
          <w:szCs w:val="24"/>
        </w:rPr>
        <w:t xml:space="preserve"> certyfikacyjnych;</w:t>
      </w:r>
    </w:p>
    <w:p w14:paraId="5033B84F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􀂃 Zapisy dotyczące skarg oraz inne istotne aspekty działań korygujących</w:t>
      </w:r>
    </w:p>
    <w:p w14:paraId="6B3290EE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 xml:space="preserve">    i zapobiegawczych;</w:t>
      </w:r>
    </w:p>
    <w:p w14:paraId="0DEED953" w14:textId="77777777" w:rsidR="001E0C0D" w:rsidRPr="00AB3AFA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B3AFA">
        <w:rPr>
          <w:sz w:val="24"/>
          <w:szCs w:val="24"/>
        </w:rPr>
        <w:t>􀂃 Znaczące różnice w wielkościach oddziałów;</w:t>
      </w:r>
    </w:p>
    <w:p w14:paraId="1F13F722" w14:textId="77777777" w:rsidR="001E0C0D" w:rsidRPr="00AB3AFA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B3AFA">
        <w:rPr>
          <w:sz w:val="24"/>
          <w:szCs w:val="24"/>
        </w:rPr>
        <w:t>􀂃 Różnice dotyczące pracy zmianowej i procedur pracy;</w:t>
      </w:r>
    </w:p>
    <w:p w14:paraId="5BFC8CBF" w14:textId="77777777" w:rsidR="001E0C0D" w:rsidRPr="00AB3AFA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B3AFA">
        <w:rPr>
          <w:sz w:val="24"/>
          <w:szCs w:val="24"/>
        </w:rPr>
        <w:t>􀂃 Złożoność systemu zarządzania i procesów realizowanych w oddziałach;</w:t>
      </w:r>
    </w:p>
    <w:p w14:paraId="02B05A7A" w14:textId="77777777" w:rsidR="001E0C0D" w:rsidRPr="00AB3AFA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B3AFA">
        <w:rPr>
          <w:sz w:val="24"/>
          <w:szCs w:val="24"/>
        </w:rPr>
        <w:t xml:space="preserve">􀂃 Zmiany wprowadzone od czasu ostatniego </w:t>
      </w:r>
      <w:proofErr w:type="spellStart"/>
      <w:r w:rsidRPr="00AB3AFA">
        <w:rPr>
          <w:sz w:val="24"/>
          <w:szCs w:val="24"/>
        </w:rPr>
        <w:t>auditu</w:t>
      </w:r>
      <w:proofErr w:type="spellEnd"/>
      <w:r w:rsidRPr="00AB3AFA">
        <w:rPr>
          <w:sz w:val="24"/>
          <w:szCs w:val="24"/>
        </w:rPr>
        <w:t xml:space="preserve"> certyfikacyjnego;</w:t>
      </w:r>
    </w:p>
    <w:p w14:paraId="428B9AB1" w14:textId="77777777" w:rsidR="001E0C0D" w:rsidRPr="00AB3AFA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B3AFA">
        <w:rPr>
          <w:sz w:val="24"/>
          <w:szCs w:val="24"/>
        </w:rPr>
        <w:t>􀂃 Dojrzałość systemu zarządzania i wiedza o organizacji;</w:t>
      </w:r>
    </w:p>
    <w:p w14:paraId="00BA3DC4" w14:textId="77777777" w:rsidR="001E0C0D" w:rsidRPr="00AB3AFA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B3AFA">
        <w:rPr>
          <w:sz w:val="24"/>
          <w:szCs w:val="24"/>
        </w:rPr>
        <w:t xml:space="preserve">􀂃 Kwestie dotyczące środowiska oraz zasięg aspektów środowiskowych i związanych z </w:t>
      </w:r>
    </w:p>
    <w:p w14:paraId="03E03AEF" w14:textId="77777777" w:rsidR="001E0C0D" w:rsidRPr="00AB3AFA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B3AFA">
        <w:rPr>
          <w:sz w:val="24"/>
          <w:szCs w:val="24"/>
        </w:rPr>
        <w:t xml:space="preserve">    nimi wpływów w systemie zarządzania środowiskowego</w:t>
      </w:r>
    </w:p>
    <w:p w14:paraId="4C41952D" w14:textId="77777777" w:rsidR="001E0C0D" w:rsidRPr="00AB3AFA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B3AFA">
        <w:rPr>
          <w:sz w:val="24"/>
          <w:szCs w:val="24"/>
        </w:rPr>
        <w:t>􀂃 Odmienność kulturowa, językowa i wymagań przepisów prawnych; oraz</w:t>
      </w:r>
    </w:p>
    <w:p w14:paraId="0B04C716" w14:textId="77777777" w:rsidR="001E0C0D" w:rsidRPr="00AB3AFA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B3AFA">
        <w:rPr>
          <w:sz w:val="24"/>
          <w:szCs w:val="24"/>
        </w:rPr>
        <w:t xml:space="preserve">􀂃 Rozproszenie geograficzne oddziałów oraz czy są to oddziały stałe, tymczasowe czy </w:t>
      </w:r>
    </w:p>
    <w:p w14:paraId="51564226" w14:textId="77777777" w:rsidR="001E0C0D" w:rsidRPr="00AB3AFA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  <w:r w:rsidRPr="00AB3AFA">
        <w:rPr>
          <w:sz w:val="24"/>
          <w:szCs w:val="24"/>
        </w:rPr>
        <w:t xml:space="preserve">    Wirtualne</w:t>
      </w:r>
    </w:p>
    <w:p w14:paraId="75349D9E" w14:textId="77777777" w:rsidR="001E0C0D" w:rsidRPr="00AB3AFA" w:rsidRDefault="001E0C0D" w:rsidP="001E0C0D">
      <w:pPr>
        <w:autoSpaceDE w:val="0"/>
        <w:autoSpaceDN w:val="0"/>
        <w:adjustRightInd w:val="0"/>
        <w:ind w:left="709"/>
        <w:rPr>
          <w:sz w:val="24"/>
          <w:szCs w:val="24"/>
        </w:rPr>
      </w:pPr>
    </w:p>
    <w:p w14:paraId="7E8FB33A" w14:textId="77777777" w:rsidR="001E0C0D" w:rsidRPr="00AB3AFA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 w:rsidRPr="00AB3AFA">
        <w:rPr>
          <w:rFonts w:eastAsia="ArialMT"/>
          <w:sz w:val="24"/>
          <w:szCs w:val="24"/>
        </w:rPr>
        <w:t xml:space="preserve">.11.4.4 Wybór ten nie musi być dokonany na początku procesu </w:t>
      </w:r>
      <w:proofErr w:type="spellStart"/>
      <w:r w:rsidR="001E0C0D" w:rsidRPr="00AB3AFA">
        <w:rPr>
          <w:rFonts w:eastAsia="ArialMT"/>
          <w:sz w:val="24"/>
          <w:szCs w:val="24"/>
        </w:rPr>
        <w:t>auditu</w:t>
      </w:r>
      <w:proofErr w:type="spellEnd"/>
      <w:r w:rsidR="001E0C0D" w:rsidRPr="00AB3AFA">
        <w:rPr>
          <w:rFonts w:eastAsia="ArialMT"/>
          <w:sz w:val="24"/>
          <w:szCs w:val="24"/>
        </w:rPr>
        <w:t>. Można go także dokonać</w:t>
      </w:r>
    </w:p>
    <w:p w14:paraId="69DBA996" w14:textId="77777777" w:rsidR="001E0C0D" w:rsidRPr="002957AB" w:rsidRDefault="001E0C0D" w:rsidP="001E0C0D">
      <w:pPr>
        <w:autoSpaceDE w:val="0"/>
        <w:autoSpaceDN w:val="0"/>
        <w:adjustRightInd w:val="0"/>
        <w:ind w:left="708"/>
        <w:rPr>
          <w:sz w:val="24"/>
          <w:szCs w:val="24"/>
        </w:rPr>
      </w:pPr>
      <w:r w:rsidRPr="00AB3AFA">
        <w:rPr>
          <w:rFonts w:eastAsia="ArialMT"/>
          <w:sz w:val="24"/>
          <w:szCs w:val="24"/>
        </w:rPr>
        <w:t xml:space="preserve">po zakończeniu </w:t>
      </w:r>
      <w:proofErr w:type="spellStart"/>
      <w:r w:rsidRPr="00AB3AFA">
        <w:rPr>
          <w:rFonts w:eastAsia="ArialMT"/>
          <w:sz w:val="24"/>
          <w:szCs w:val="24"/>
        </w:rPr>
        <w:t>auditu</w:t>
      </w:r>
      <w:proofErr w:type="spellEnd"/>
      <w:r w:rsidRPr="00AB3AFA">
        <w:rPr>
          <w:rFonts w:eastAsia="ArialMT"/>
          <w:sz w:val="24"/>
          <w:szCs w:val="24"/>
        </w:rPr>
        <w:t xml:space="preserve"> funkcji centralnej. W każdym przypadku funkcja centralna powinna być poinformowana o oddziałach, które będą wchodziły w skład próbki. Informacje te</w:t>
      </w:r>
      <w:r w:rsidRPr="002957AB">
        <w:rPr>
          <w:rFonts w:eastAsia="ArialMT"/>
          <w:sz w:val="24"/>
          <w:szCs w:val="24"/>
        </w:rPr>
        <w:t xml:space="preserve"> można</w:t>
      </w:r>
      <w:r>
        <w:rPr>
          <w:rFonts w:eastAsia="ArialMT"/>
          <w:sz w:val="24"/>
          <w:szCs w:val="24"/>
        </w:rPr>
        <w:t xml:space="preserve"> </w:t>
      </w:r>
      <w:r w:rsidRPr="002957AB">
        <w:rPr>
          <w:rFonts w:eastAsia="ArialMT"/>
          <w:sz w:val="24"/>
          <w:szCs w:val="24"/>
        </w:rPr>
        <w:t xml:space="preserve">przekazać ze stosunkowo krótkim wyprzedzeniem przed </w:t>
      </w:r>
      <w:proofErr w:type="spellStart"/>
      <w:r w:rsidRPr="002957AB">
        <w:rPr>
          <w:rFonts w:eastAsia="ArialMT"/>
          <w:sz w:val="24"/>
          <w:szCs w:val="24"/>
        </w:rPr>
        <w:t>auditem</w:t>
      </w:r>
      <w:proofErr w:type="spellEnd"/>
      <w:r w:rsidRPr="002957AB">
        <w:rPr>
          <w:rFonts w:eastAsia="ArialMT"/>
          <w:sz w:val="24"/>
          <w:szCs w:val="24"/>
        </w:rPr>
        <w:t>, jednak należy zapewnić</w:t>
      </w:r>
      <w:r>
        <w:rPr>
          <w:rFonts w:eastAsia="ArialMT"/>
          <w:sz w:val="24"/>
          <w:szCs w:val="24"/>
        </w:rPr>
        <w:t xml:space="preserve"> </w:t>
      </w:r>
      <w:r w:rsidRPr="002957AB">
        <w:rPr>
          <w:rFonts w:eastAsia="ArialMT"/>
          <w:sz w:val="24"/>
          <w:szCs w:val="24"/>
        </w:rPr>
        <w:t xml:space="preserve">wystarczającą ilość czasu na przygotowanie do </w:t>
      </w:r>
      <w:proofErr w:type="spellStart"/>
      <w:r w:rsidRPr="002957AB">
        <w:rPr>
          <w:rFonts w:eastAsia="ArialMT"/>
          <w:sz w:val="24"/>
          <w:szCs w:val="24"/>
        </w:rPr>
        <w:t>auditu</w:t>
      </w:r>
      <w:proofErr w:type="spellEnd"/>
      <w:r w:rsidRPr="002957AB">
        <w:rPr>
          <w:rFonts w:eastAsia="ArialMT"/>
          <w:sz w:val="24"/>
          <w:szCs w:val="24"/>
        </w:rPr>
        <w:t>.</w:t>
      </w:r>
    </w:p>
    <w:p w14:paraId="2B05C087" w14:textId="77777777" w:rsidR="001E0C0D" w:rsidRDefault="001E0C0D" w:rsidP="001E0C0D">
      <w:pPr>
        <w:autoSpaceDE w:val="0"/>
        <w:autoSpaceDN w:val="0"/>
        <w:adjustRightInd w:val="0"/>
        <w:ind w:left="709"/>
        <w:rPr>
          <w:rFonts w:ascii="TimesNewRoman" w:hAnsi="TimesNewRoman" w:cs="TimesNewRoman"/>
          <w:sz w:val="24"/>
          <w:szCs w:val="24"/>
        </w:rPr>
      </w:pPr>
    </w:p>
    <w:p w14:paraId="16B7B723" w14:textId="77777777" w:rsidR="001E0C0D" w:rsidRPr="00422929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 w:rsidRPr="00422929">
        <w:rPr>
          <w:sz w:val="24"/>
          <w:szCs w:val="24"/>
        </w:rPr>
        <w:t>.11.4.5 Wybór minimalnej ilości oddziałów do próbkowania</w:t>
      </w:r>
    </w:p>
    <w:p w14:paraId="20F9871E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14:paraId="1FC155BA" w14:textId="77777777" w:rsidR="001E0C0D" w:rsidRPr="00422929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</w:rPr>
      </w:pPr>
    </w:p>
    <w:p w14:paraId="57029384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18E20BB8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b/>
          <w:bCs/>
          <w:i/>
          <w:iCs/>
          <w:color w:val="333333"/>
          <w:sz w:val="22"/>
          <w:szCs w:val="22"/>
        </w:rPr>
        <w:t xml:space="preserve">   </w:t>
      </w:r>
      <w:r>
        <w:rPr>
          <w:rFonts w:ascii="TimesNewRoman" w:hAnsi="TimesNewRoman" w:cs="TimesNewRoman"/>
          <w:sz w:val="24"/>
          <w:szCs w:val="24"/>
        </w:rPr>
        <w:t xml:space="preserve">        </w:t>
      </w:r>
      <w:r>
        <w:rPr>
          <w:b/>
          <w:bCs/>
          <w:iCs/>
          <w:color w:val="333333"/>
          <w:sz w:val="22"/>
          <w:szCs w:val="22"/>
        </w:rPr>
        <w:t>Tabela nr 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9"/>
        <w:gridCol w:w="3119"/>
        <w:gridCol w:w="10"/>
      </w:tblGrid>
      <w:tr w:rsidR="001E0C0D" w14:paraId="6BC7F8D1" w14:textId="77777777" w:rsidTr="00251CD7">
        <w:trPr>
          <w:gridAfter w:val="1"/>
          <w:wAfter w:w="10" w:type="dxa"/>
        </w:trPr>
        <w:tc>
          <w:tcPr>
            <w:tcW w:w="3118" w:type="dxa"/>
          </w:tcPr>
          <w:p w14:paraId="32E8406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LICZBA ODDZIAŁÓW DO AUDITOWANIA PODCZAS AUDITU CERTYFIKACYJNEGO</w:t>
            </w:r>
          </w:p>
        </w:tc>
        <w:tc>
          <w:tcPr>
            <w:tcW w:w="3119" w:type="dxa"/>
          </w:tcPr>
          <w:p w14:paraId="12FA750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LICZBA ODDZIAŁÓW DO AUDITOWANIA PODCZAS AUDITU NADZORU</w:t>
            </w:r>
          </w:p>
        </w:tc>
        <w:tc>
          <w:tcPr>
            <w:tcW w:w="3119" w:type="dxa"/>
          </w:tcPr>
          <w:p w14:paraId="2D673779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LICZBA ODDZIAŁÓW DO AUDITOWANIA PODCZAS PONOWNEJ CERTYFIKACJI</w:t>
            </w:r>
          </w:p>
        </w:tc>
      </w:tr>
      <w:tr w:rsidR="001E0C0D" w14:paraId="13A0DFF9" w14:textId="77777777" w:rsidTr="00251CD7">
        <w:trPr>
          <w:gridAfter w:val="1"/>
          <w:wAfter w:w="10" w:type="dxa"/>
        </w:trPr>
        <w:tc>
          <w:tcPr>
            <w:tcW w:w="3118" w:type="dxa"/>
          </w:tcPr>
          <w:p w14:paraId="71A15E49" w14:textId="77777777" w:rsidR="001E0C0D" w:rsidRDefault="001E0C0D" w:rsidP="00251CD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y=√ </w:t>
            </w:r>
            <w:r>
              <w:rPr>
                <w:rFonts w:ascii="TimesNewRoman" w:hAnsi="TimesNewRoman" w:cs="TimesNewRoman"/>
              </w:rPr>
              <w:t>ilości oddziałów</w:t>
            </w:r>
          </w:p>
        </w:tc>
        <w:tc>
          <w:tcPr>
            <w:tcW w:w="3119" w:type="dxa"/>
          </w:tcPr>
          <w:p w14:paraId="56AB1A2B" w14:textId="77777777" w:rsidR="001E0C0D" w:rsidRDefault="001E0C0D" w:rsidP="00251CD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y=0.6√ </w:t>
            </w:r>
            <w:r>
              <w:rPr>
                <w:rFonts w:ascii="TimesNewRoman" w:hAnsi="TimesNewRoman" w:cs="TimesNewRoman"/>
              </w:rPr>
              <w:t>ilości oddziałów</w:t>
            </w:r>
          </w:p>
        </w:tc>
        <w:tc>
          <w:tcPr>
            <w:tcW w:w="3119" w:type="dxa"/>
          </w:tcPr>
          <w:p w14:paraId="7D17C300" w14:textId="77777777" w:rsidR="001E0C0D" w:rsidRDefault="001E0C0D" w:rsidP="00251CD7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y=√ </w:t>
            </w:r>
            <w:r>
              <w:rPr>
                <w:rFonts w:ascii="TimesNewRoman" w:hAnsi="TimesNewRoman" w:cs="TimesNewRoman"/>
              </w:rPr>
              <w:t>ilości oddziałów lub *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y=0.8√ </w:t>
            </w:r>
            <w:r>
              <w:rPr>
                <w:rFonts w:ascii="TimesNewRoman" w:hAnsi="TimesNewRoman" w:cs="TimesNewRoman"/>
              </w:rPr>
              <w:t>ilości oddziałów</w:t>
            </w:r>
          </w:p>
        </w:tc>
      </w:tr>
      <w:tr w:rsidR="001E0C0D" w14:paraId="77F94DE8" w14:textId="77777777" w:rsidTr="00251CD7">
        <w:tc>
          <w:tcPr>
            <w:tcW w:w="9366" w:type="dxa"/>
            <w:gridSpan w:val="4"/>
          </w:tcPr>
          <w:p w14:paraId="1DBD086F" w14:textId="77777777" w:rsidR="001E0C0D" w:rsidRPr="00634226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 w:rsidRPr="00634226">
              <w:rPr>
                <w:rFonts w:ascii="TimesNewRoman" w:hAnsi="TimesNewRoman" w:cs="TimesNewRoman"/>
              </w:rPr>
              <w:t>Należy zaokrąglać w górę  do najbliższej liczby całkowitej</w:t>
            </w:r>
          </w:p>
        </w:tc>
      </w:tr>
      <w:tr w:rsidR="001E0C0D" w14:paraId="3764D412" w14:textId="77777777" w:rsidTr="00251CD7">
        <w:tc>
          <w:tcPr>
            <w:tcW w:w="9366" w:type="dxa"/>
            <w:gridSpan w:val="4"/>
          </w:tcPr>
          <w:p w14:paraId="322EB757" w14:textId="77777777" w:rsidR="001E0C0D" w:rsidRDefault="001E0C0D" w:rsidP="00251CD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</w:rPr>
              <w:t>tylko w przypadku wykazania skuteczności działania systemu zarządzania w ciągu cyklu certyfikacji</w:t>
            </w:r>
          </w:p>
          <w:p w14:paraId="453C5A66" w14:textId="77777777" w:rsidR="001E0C0D" w:rsidRPr="00634226" w:rsidRDefault="001E0C0D" w:rsidP="00251CD7">
            <w:pPr>
              <w:autoSpaceDE w:val="0"/>
              <w:autoSpaceDN w:val="0"/>
              <w:adjustRightInd w:val="0"/>
              <w:ind w:left="1425"/>
              <w:rPr>
                <w:rFonts w:ascii="TimesNewRoman" w:hAnsi="TimesNewRoman" w:cs="TimesNewRoman"/>
              </w:rPr>
            </w:pPr>
          </w:p>
        </w:tc>
      </w:tr>
    </w:tbl>
    <w:p w14:paraId="32288849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580138E0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41EFD9D8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2984FF99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6E4E5909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4EBAA0E9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4"/>
        <w:gridCol w:w="1812"/>
        <w:gridCol w:w="1813"/>
        <w:gridCol w:w="1901"/>
        <w:gridCol w:w="2126"/>
      </w:tblGrid>
      <w:tr w:rsidR="001E0C0D" w:rsidRPr="000407C8" w14:paraId="0ABAC06A" w14:textId="77777777" w:rsidTr="00251CD7">
        <w:tc>
          <w:tcPr>
            <w:tcW w:w="9356" w:type="dxa"/>
            <w:gridSpan w:val="5"/>
            <w:shd w:val="clear" w:color="auto" w:fill="auto"/>
          </w:tcPr>
          <w:p w14:paraId="68BBE12F" w14:textId="77777777" w:rsidR="001E0C0D" w:rsidRPr="00797FD1" w:rsidRDefault="001E0C0D" w:rsidP="00251CD7">
            <w:pPr>
              <w:jc w:val="center"/>
              <w:rPr>
                <w:sz w:val="24"/>
                <w:szCs w:val="24"/>
              </w:rPr>
            </w:pPr>
            <w:r w:rsidRPr="00797FD1">
              <w:rPr>
                <w:sz w:val="24"/>
                <w:szCs w:val="24"/>
              </w:rPr>
              <w:t>PRZYKŁAD WYBORU ODDZIAŁÓW DO PRÓBKOWANIA</w:t>
            </w:r>
          </w:p>
        </w:tc>
      </w:tr>
      <w:tr w:rsidR="001E0C0D" w14:paraId="0213604F" w14:textId="77777777" w:rsidTr="00251CD7">
        <w:tc>
          <w:tcPr>
            <w:tcW w:w="1704" w:type="dxa"/>
            <w:vMerge w:val="restart"/>
            <w:shd w:val="clear" w:color="auto" w:fill="auto"/>
          </w:tcPr>
          <w:p w14:paraId="39744B0B" w14:textId="77777777" w:rsidR="001E0C0D" w:rsidRDefault="001E0C0D" w:rsidP="00251CD7">
            <w:r>
              <w:t>LICZBA ODDZIAŁÓW</w:t>
            </w:r>
          </w:p>
        </w:tc>
        <w:tc>
          <w:tcPr>
            <w:tcW w:w="1812" w:type="dxa"/>
            <w:shd w:val="clear" w:color="auto" w:fill="auto"/>
          </w:tcPr>
          <w:p w14:paraId="3D6FC91A" w14:textId="77777777" w:rsidR="001E0C0D" w:rsidRDefault="001E0C0D" w:rsidP="00251CD7">
            <w:r>
              <w:t>LICZBA ODDZIAŁÓW PODCZAS AUDITU CERTYFIKACJI POCZĄTKOWEJ</w:t>
            </w:r>
          </w:p>
        </w:tc>
        <w:tc>
          <w:tcPr>
            <w:tcW w:w="1813" w:type="dxa"/>
            <w:shd w:val="clear" w:color="auto" w:fill="auto"/>
          </w:tcPr>
          <w:p w14:paraId="0482B7B3" w14:textId="77777777" w:rsidR="001E0C0D" w:rsidRDefault="001E0C0D" w:rsidP="00251CD7">
            <w:r>
              <w:t>LICZBA ODDZIAŁÓW</w:t>
            </w:r>
          </w:p>
          <w:p w14:paraId="25CE0BEC" w14:textId="77777777" w:rsidR="001E0C0D" w:rsidRDefault="001E0C0D" w:rsidP="00251CD7">
            <w:r>
              <w:t xml:space="preserve"> PODCZAS AUDITU NADZORU</w:t>
            </w:r>
          </w:p>
        </w:tc>
        <w:tc>
          <w:tcPr>
            <w:tcW w:w="4027" w:type="dxa"/>
            <w:gridSpan w:val="2"/>
            <w:shd w:val="clear" w:color="auto" w:fill="auto"/>
          </w:tcPr>
          <w:p w14:paraId="6CAC118E" w14:textId="77777777" w:rsidR="001E0C0D" w:rsidRDefault="001E0C0D" w:rsidP="00251CD7">
            <w:r>
              <w:t>LICZBA ODDZIAŁÓW</w:t>
            </w:r>
          </w:p>
          <w:p w14:paraId="202A76F7" w14:textId="77777777" w:rsidR="001E0C0D" w:rsidRDefault="001E0C0D" w:rsidP="00251CD7">
            <w:r>
              <w:t>PODCZAS AUDITU</w:t>
            </w:r>
          </w:p>
          <w:p w14:paraId="1822974F" w14:textId="77777777" w:rsidR="001E0C0D" w:rsidRDefault="001E0C0D" w:rsidP="00251CD7">
            <w:r>
              <w:t>PONOWNEJ CERTYFIKACJI</w:t>
            </w:r>
            <w:r>
              <w:br/>
            </w:r>
          </w:p>
        </w:tc>
      </w:tr>
      <w:tr w:rsidR="001E0C0D" w14:paraId="5C4C4124" w14:textId="77777777" w:rsidTr="00251CD7">
        <w:tc>
          <w:tcPr>
            <w:tcW w:w="1704" w:type="dxa"/>
            <w:vMerge/>
            <w:shd w:val="clear" w:color="auto" w:fill="auto"/>
          </w:tcPr>
          <w:p w14:paraId="3C62696D" w14:textId="77777777" w:rsidR="001E0C0D" w:rsidRDefault="001E0C0D" w:rsidP="00251CD7"/>
        </w:tc>
        <w:tc>
          <w:tcPr>
            <w:tcW w:w="1812" w:type="dxa"/>
            <w:shd w:val="clear" w:color="auto" w:fill="auto"/>
          </w:tcPr>
          <w:p w14:paraId="26735351" w14:textId="77777777" w:rsidR="001E0C0D" w:rsidRDefault="001E0C0D" w:rsidP="00251CD7">
            <w:r w:rsidRPr="000407C8">
              <w:rPr>
                <w:rFonts w:ascii="TimesNewRoman" w:hAnsi="TimesNewRoman" w:cs="TimesNewRoman"/>
                <w:sz w:val="24"/>
                <w:szCs w:val="24"/>
              </w:rPr>
              <w:t xml:space="preserve">√ </w:t>
            </w:r>
            <w:r w:rsidRPr="000407C8">
              <w:rPr>
                <w:rFonts w:ascii="TimesNewRoman" w:hAnsi="TimesNewRoman" w:cs="TimesNewRoman"/>
              </w:rPr>
              <w:t>ilości oddziałów</w:t>
            </w:r>
          </w:p>
        </w:tc>
        <w:tc>
          <w:tcPr>
            <w:tcW w:w="1813" w:type="dxa"/>
            <w:shd w:val="clear" w:color="auto" w:fill="auto"/>
          </w:tcPr>
          <w:p w14:paraId="3150174E" w14:textId="77777777" w:rsidR="001E0C0D" w:rsidRDefault="001E0C0D" w:rsidP="00251CD7">
            <w:r w:rsidRPr="000407C8">
              <w:rPr>
                <w:rFonts w:ascii="TimesNewRoman" w:hAnsi="TimesNewRoman" w:cs="TimesNewRoman"/>
                <w:sz w:val="24"/>
                <w:szCs w:val="24"/>
              </w:rPr>
              <w:t xml:space="preserve">0.6√ </w:t>
            </w:r>
            <w:r w:rsidRPr="000407C8">
              <w:rPr>
                <w:rFonts w:ascii="TimesNewRoman" w:hAnsi="TimesNewRoman" w:cs="TimesNewRoman"/>
              </w:rPr>
              <w:t>ilości oddziałów</w:t>
            </w:r>
          </w:p>
        </w:tc>
        <w:tc>
          <w:tcPr>
            <w:tcW w:w="1901" w:type="dxa"/>
            <w:shd w:val="clear" w:color="auto" w:fill="auto"/>
          </w:tcPr>
          <w:p w14:paraId="689ACCBF" w14:textId="77777777" w:rsidR="001E0C0D" w:rsidRDefault="001E0C0D" w:rsidP="00251CD7">
            <w:r w:rsidRPr="000407C8">
              <w:rPr>
                <w:rFonts w:ascii="TimesNewRoman" w:hAnsi="TimesNewRoman" w:cs="TimesNewRoman"/>
                <w:sz w:val="24"/>
                <w:szCs w:val="24"/>
              </w:rPr>
              <w:t xml:space="preserve">√ </w:t>
            </w:r>
            <w:r w:rsidRPr="000407C8">
              <w:rPr>
                <w:rFonts w:ascii="TimesNewRoman" w:hAnsi="TimesNewRoman" w:cs="TimesNewRoman"/>
              </w:rPr>
              <w:t xml:space="preserve">ilości oddziałów </w:t>
            </w:r>
          </w:p>
        </w:tc>
        <w:tc>
          <w:tcPr>
            <w:tcW w:w="2126" w:type="dxa"/>
            <w:shd w:val="clear" w:color="auto" w:fill="auto"/>
          </w:tcPr>
          <w:p w14:paraId="15ADAB2F" w14:textId="77777777" w:rsidR="001E0C0D" w:rsidRPr="000407C8" w:rsidRDefault="001E0C0D" w:rsidP="00251CD7">
            <w:pPr>
              <w:rPr>
                <w:rFonts w:ascii="TimesNewRoman" w:hAnsi="TimesNewRoman" w:cs="TimesNewRoman"/>
              </w:rPr>
            </w:pPr>
            <w:r w:rsidRPr="000407C8">
              <w:rPr>
                <w:rFonts w:ascii="TimesNewRoman" w:hAnsi="TimesNewRoman" w:cs="TimesNewRoman"/>
                <w:sz w:val="24"/>
                <w:szCs w:val="24"/>
              </w:rPr>
              <w:t xml:space="preserve">0.8√ </w:t>
            </w:r>
            <w:r w:rsidRPr="000407C8">
              <w:rPr>
                <w:rFonts w:ascii="TimesNewRoman" w:hAnsi="TimesNewRoman" w:cs="TimesNewRoman"/>
              </w:rPr>
              <w:t>ilości oddziałów *</w:t>
            </w:r>
          </w:p>
          <w:p w14:paraId="428CDDDA" w14:textId="77777777" w:rsidR="001E0C0D" w:rsidRPr="000407C8" w:rsidRDefault="001E0C0D" w:rsidP="00251CD7">
            <w:pPr>
              <w:rPr>
                <w:rFonts w:ascii="TimesNewRoman" w:hAnsi="TimesNewRoman" w:cs="TimesNewRoman"/>
              </w:rPr>
            </w:pPr>
          </w:p>
          <w:p w14:paraId="3127BB61" w14:textId="77777777" w:rsidR="001E0C0D" w:rsidRDefault="001E0C0D" w:rsidP="00251CD7"/>
        </w:tc>
      </w:tr>
      <w:tr w:rsidR="001E0C0D" w14:paraId="6BE414E3" w14:textId="77777777" w:rsidTr="00251CD7">
        <w:tc>
          <w:tcPr>
            <w:tcW w:w="1704" w:type="dxa"/>
            <w:shd w:val="clear" w:color="auto" w:fill="auto"/>
          </w:tcPr>
          <w:p w14:paraId="746BF82A" w14:textId="77777777" w:rsidR="001E0C0D" w:rsidRDefault="001E0C0D" w:rsidP="00251CD7">
            <w:pPr>
              <w:jc w:val="center"/>
            </w:pPr>
            <w:r>
              <w:t>2</w:t>
            </w:r>
          </w:p>
          <w:p w14:paraId="6D1C4749" w14:textId="77777777" w:rsidR="001E0C0D" w:rsidRDefault="001E0C0D" w:rsidP="00251CD7">
            <w:pPr>
              <w:jc w:val="center"/>
            </w:pPr>
          </w:p>
        </w:tc>
        <w:tc>
          <w:tcPr>
            <w:tcW w:w="1812" w:type="dxa"/>
            <w:shd w:val="clear" w:color="auto" w:fill="auto"/>
          </w:tcPr>
          <w:p w14:paraId="70E7A83D" w14:textId="77777777" w:rsidR="001E0C0D" w:rsidRDefault="001E0C0D" w:rsidP="00251CD7">
            <w:pPr>
              <w:jc w:val="center"/>
            </w:pPr>
            <w:r>
              <w:lastRenderedPageBreak/>
              <w:t>2</w:t>
            </w:r>
          </w:p>
        </w:tc>
        <w:tc>
          <w:tcPr>
            <w:tcW w:w="1813" w:type="dxa"/>
            <w:shd w:val="clear" w:color="auto" w:fill="auto"/>
          </w:tcPr>
          <w:p w14:paraId="022E1B95" w14:textId="77777777" w:rsidR="001E0C0D" w:rsidRDefault="001E0C0D" w:rsidP="00251CD7">
            <w:pPr>
              <w:jc w:val="center"/>
            </w:pPr>
            <w:r>
              <w:t>1</w:t>
            </w:r>
          </w:p>
        </w:tc>
        <w:tc>
          <w:tcPr>
            <w:tcW w:w="1901" w:type="dxa"/>
            <w:shd w:val="clear" w:color="auto" w:fill="auto"/>
          </w:tcPr>
          <w:p w14:paraId="3DE4DA80" w14:textId="77777777" w:rsidR="001E0C0D" w:rsidRDefault="001E0C0D" w:rsidP="00251CD7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14:paraId="0F9F4343" w14:textId="77777777" w:rsidR="001E0C0D" w:rsidRDefault="001E0C0D" w:rsidP="00251CD7">
            <w:pPr>
              <w:jc w:val="center"/>
            </w:pPr>
            <w:r>
              <w:t>2</w:t>
            </w:r>
          </w:p>
        </w:tc>
      </w:tr>
      <w:tr w:rsidR="001E0C0D" w14:paraId="11A0F1CA" w14:textId="77777777" w:rsidTr="00251CD7">
        <w:tc>
          <w:tcPr>
            <w:tcW w:w="1704" w:type="dxa"/>
            <w:shd w:val="clear" w:color="auto" w:fill="auto"/>
          </w:tcPr>
          <w:p w14:paraId="28024778" w14:textId="77777777" w:rsidR="001E0C0D" w:rsidRDefault="001E0C0D" w:rsidP="00251CD7">
            <w:pPr>
              <w:jc w:val="center"/>
            </w:pPr>
            <w:r>
              <w:t>3-4</w:t>
            </w:r>
          </w:p>
          <w:p w14:paraId="7A7C9BEF" w14:textId="77777777" w:rsidR="001E0C0D" w:rsidRDefault="001E0C0D" w:rsidP="00251CD7">
            <w:pPr>
              <w:jc w:val="center"/>
            </w:pPr>
          </w:p>
        </w:tc>
        <w:tc>
          <w:tcPr>
            <w:tcW w:w="1812" w:type="dxa"/>
            <w:shd w:val="clear" w:color="auto" w:fill="auto"/>
          </w:tcPr>
          <w:p w14:paraId="19771BC2" w14:textId="77777777" w:rsidR="001E0C0D" w:rsidRDefault="001E0C0D" w:rsidP="00251CD7">
            <w:pPr>
              <w:jc w:val="center"/>
            </w:pPr>
            <w:r>
              <w:t>2</w:t>
            </w:r>
          </w:p>
        </w:tc>
        <w:tc>
          <w:tcPr>
            <w:tcW w:w="1813" w:type="dxa"/>
            <w:shd w:val="clear" w:color="auto" w:fill="auto"/>
          </w:tcPr>
          <w:p w14:paraId="0970A5BD" w14:textId="77777777" w:rsidR="001E0C0D" w:rsidRDefault="001E0C0D" w:rsidP="00251CD7">
            <w:pPr>
              <w:jc w:val="center"/>
            </w:pPr>
            <w:r>
              <w:t>2</w:t>
            </w:r>
          </w:p>
        </w:tc>
        <w:tc>
          <w:tcPr>
            <w:tcW w:w="1901" w:type="dxa"/>
            <w:shd w:val="clear" w:color="auto" w:fill="auto"/>
          </w:tcPr>
          <w:p w14:paraId="41930958" w14:textId="77777777" w:rsidR="001E0C0D" w:rsidRDefault="001E0C0D" w:rsidP="00251CD7">
            <w:pPr>
              <w:jc w:val="center"/>
            </w:pPr>
            <w:r>
              <w:t>2</w:t>
            </w:r>
          </w:p>
        </w:tc>
        <w:tc>
          <w:tcPr>
            <w:tcW w:w="2126" w:type="dxa"/>
            <w:shd w:val="clear" w:color="auto" w:fill="auto"/>
          </w:tcPr>
          <w:p w14:paraId="40DA4BF6" w14:textId="77777777" w:rsidR="001E0C0D" w:rsidRDefault="001E0C0D" w:rsidP="00251CD7">
            <w:pPr>
              <w:jc w:val="center"/>
            </w:pPr>
            <w:r>
              <w:t>2</w:t>
            </w:r>
          </w:p>
        </w:tc>
      </w:tr>
      <w:tr w:rsidR="001E0C0D" w14:paraId="4301E04B" w14:textId="77777777" w:rsidTr="00251CD7">
        <w:tc>
          <w:tcPr>
            <w:tcW w:w="1704" w:type="dxa"/>
            <w:shd w:val="clear" w:color="auto" w:fill="auto"/>
          </w:tcPr>
          <w:p w14:paraId="6668888E" w14:textId="77777777" w:rsidR="001E0C0D" w:rsidRDefault="001E0C0D" w:rsidP="00251CD7">
            <w:pPr>
              <w:jc w:val="center"/>
            </w:pPr>
            <w:r>
              <w:t>5-6</w:t>
            </w:r>
          </w:p>
        </w:tc>
        <w:tc>
          <w:tcPr>
            <w:tcW w:w="1812" w:type="dxa"/>
            <w:shd w:val="clear" w:color="auto" w:fill="auto"/>
          </w:tcPr>
          <w:p w14:paraId="534B95F0" w14:textId="77777777" w:rsidR="001E0C0D" w:rsidRDefault="001E0C0D" w:rsidP="00251CD7">
            <w:pPr>
              <w:jc w:val="center"/>
            </w:pPr>
            <w:r>
              <w:t>3</w:t>
            </w:r>
          </w:p>
        </w:tc>
        <w:tc>
          <w:tcPr>
            <w:tcW w:w="1813" w:type="dxa"/>
            <w:shd w:val="clear" w:color="auto" w:fill="auto"/>
          </w:tcPr>
          <w:p w14:paraId="15C3F6AD" w14:textId="77777777" w:rsidR="001E0C0D" w:rsidRDefault="001E0C0D" w:rsidP="00251CD7">
            <w:pPr>
              <w:jc w:val="center"/>
            </w:pPr>
            <w:r>
              <w:t>2</w:t>
            </w:r>
          </w:p>
        </w:tc>
        <w:tc>
          <w:tcPr>
            <w:tcW w:w="1901" w:type="dxa"/>
            <w:shd w:val="clear" w:color="auto" w:fill="auto"/>
          </w:tcPr>
          <w:p w14:paraId="19DB0033" w14:textId="77777777" w:rsidR="001E0C0D" w:rsidRDefault="001E0C0D" w:rsidP="00251CD7">
            <w:pPr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14:paraId="01A36498" w14:textId="77777777" w:rsidR="001E0C0D" w:rsidRDefault="001E0C0D" w:rsidP="00251CD7">
            <w:pPr>
              <w:jc w:val="center"/>
            </w:pPr>
            <w:r>
              <w:t>2</w:t>
            </w:r>
          </w:p>
          <w:p w14:paraId="7456DA4E" w14:textId="77777777" w:rsidR="001E0C0D" w:rsidRDefault="001E0C0D" w:rsidP="00251CD7">
            <w:pPr>
              <w:jc w:val="center"/>
            </w:pPr>
          </w:p>
        </w:tc>
      </w:tr>
      <w:tr w:rsidR="001E0C0D" w14:paraId="06BA6CFA" w14:textId="77777777" w:rsidTr="00251CD7">
        <w:tc>
          <w:tcPr>
            <w:tcW w:w="1704" w:type="dxa"/>
            <w:shd w:val="clear" w:color="auto" w:fill="auto"/>
          </w:tcPr>
          <w:p w14:paraId="3A06694D" w14:textId="77777777" w:rsidR="001E0C0D" w:rsidRDefault="001E0C0D" w:rsidP="00251CD7">
            <w:pPr>
              <w:jc w:val="center"/>
            </w:pPr>
            <w:r>
              <w:t>7-9</w:t>
            </w:r>
          </w:p>
          <w:p w14:paraId="23027076" w14:textId="77777777" w:rsidR="001E0C0D" w:rsidRDefault="001E0C0D" w:rsidP="00251CD7">
            <w:pPr>
              <w:jc w:val="center"/>
            </w:pPr>
          </w:p>
        </w:tc>
        <w:tc>
          <w:tcPr>
            <w:tcW w:w="1812" w:type="dxa"/>
            <w:shd w:val="clear" w:color="auto" w:fill="auto"/>
          </w:tcPr>
          <w:p w14:paraId="2FA12F44" w14:textId="77777777" w:rsidR="001E0C0D" w:rsidRDefault="001E0C0D" w:rsidP="00251CD7">
            <w:pPr>
              <w:jc w:val="center"/>
            </w:pPr>
            <w:r>
              <w:t>3</w:t>
            </w:r>
          </w:p>
        </w:tc>
        <w:tc>
          <w:tcPr>
            <w:tcW w:w="1813" w:type="dxa"/>
            <w:shd w:val="clear" w:color="auto" w:fill="auto"/>
          </w:tcPr>
          <w:p w14:paraId="559F19B8" w14:textId="77777777" w:rsidR="001E0C0D" w:rsidRDefault="001E0C0D" w:rsidP="00251CD7">
            <w:pPr>
              <w:jc w:val="center"/>
            </w:pPr>
            <w:r>
              <w:t>2</w:t>
            </w:r>
          </w:p>
        </w:tc>
        <w:tc>
          <w:tcPr>
            <w:tcW w:w="1901" w:type="dxa"/>
            <w:shd w:val="clear" w:color="auto" w:fill="auto"/>
          </w:tcPr>
          <w:p w14:paraId="53AA95C3" w14:textId="77777777" w:rsidR="001E0C0D" w:rsidRDefault="001E0C0D" w:rsidP="00251CD7">
            <w:pPr>
              <w:jc w:val="center"/>
            </w:pPr>
            <w:r>
              <w:t>3</w:t>
            </w:r>
          </w:p>
        </w:tc>
        <w:tc>
          <w:tcPr>
            <w:tcW w:w="2126" w:type="dxa"/>
            <w:shd w:val="clear" w:color="auto" w:fill="auto"/>
          </w:tcPr>
          <w:p w14:paraId="52404596" w14:textId="77777777" w:rsidR="001E0C0D" w:rsidRDefault="001E0C0D" w:rsidP="00251CD7">
            <w:pPr>
              <w:jc w:val="center"/>
            </w:pPr>
            <w:r>
              <w:t>3</w:t>
            </w:r>
          </w:p>
        </w:tc>
      </w:tr>
      <w:tr w:rsidR="001E0C0D" w14:paraId="22D73EF1" w14:textId="77777777" w:rsidTr="00251CD7">
        <w:tc>
          <w:tcPr>
            <w:tcW w:w="1704" w:type="dxa"/>
            <w:shd w:val="clear" w:color="auto" w:fill="auto"/>
          </w:tcPr>
          <w:p w14:paraId="38F3725C" w14:textId="77777777" w:rsidR="001E0C0D" w:rsidRDefault="001E0C0D" w:rsidP="00251CD7">
            <w:pPr>
              <w:jc w:val="center"/>
            </w:pPr>
            <w:r>
              <w:t>10-11</w:t>
            </w:r>
          </w:p>
          <w:p w14:paraId="6E770E75" w14:textId="77777777" w:rsidR="001E0C0D" w:rsidRDefault="001E0C0D" w:rsidP="00251CD7">
            <w:pPr>
              <w:jc w:val="center"/>
            </w:pPr>
          </w:p>
        </w:tc>
        <w:tc>
          <w:tcPr>
            <w:tcW w:w="1812" w:type="dxa"/>
            <w:shd w:val="clear" w:color="auto" w:fill="auto"/>
          </w:tcPr>
          <w:p w14:paraId="687292F1" w14:textId="77777777" w:rsidR="001E0C0D" w:rsidRDefault="001E0C0D" w:rsidP="00251CD7">
            <w:pPr>
              <w:jc w:val="center"/>
            </w:pPr>
            <w:r>
              <w:t>4</w:t>
            </w:r>
          </w:p>
        </w:tc>
        <w:tc>
          <w:tcPr>
            <w:tcW w:w="1813" w:type="dxa"/>
            <w:shd w:val="clear" w:color="auto" w:fill="auto"/>
          </w:tcPr>
          <w:p w14:paraId="0E7C0BE2" w14:textId="77777777" w:rsidR="001E0C0D" w:rsidRDefault="001E0C0D" w:rsidP="00251CD7">
            <w:pPr>
              <w:jc w:val="center"/>
            </w:pPr>
            <w:r>
              <w:t>2</w:t>
            </w:r>
          </w:p>
        </w:tc>
        <w:tc>
          <w:tcPr>
            <w:tcW w:w="1901" w:type="dxa"/>
            <w:shd w:val="clear" w:color="auto" w:fill="auto"/>
          </w:tcPr>
          <w:p w14:paraId="47E098E5" w14:textId="77777777" w:rsidR="001E0C0D" w:rsidRDefault="001E0C0D" w:rsidP="00251CD7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14:paraId="0E566116" w14:textId="77777777" w:rsidR="001E0C0D" w:rsidRDefault="001E0C0D" w:rsidP="00251CD7">
            <w:pPr>
              <w:jc w:val="center"/>
            </w:pPr>
            <w:r>
              <w:t>3</w:t>
            </w:r>
          </w:p>
        </w:tc>
      </w:tr>
      <w:tr w:rsidR="001E0C0D" w14:paraId="424675B6" w14:textId="77777777" w:rsidTr="00251CD7">
        <w:tc>
          <w:tcPr>
            <w:tcW w:w="1704" w:type="dxa"/>
            <w:shd w:val="clear" w:color="auto" w:fill="auto"/>
          </w:tcPr>
          <w:p w14:paraId="36967500" w14:textId="77777777" w:rsidR="001E0C0D" w:rsidRDefault="001E0C0D" w:rsidP="00251CD7">
            <w:pPr>
              <w:jc w:val="center"/>
            </w:pPr>
            <w:r>
              <w:t>12-14</w:t>
            </w:r>
          </w:p>
          <w:p w14:paraId="4513457C" w14:textId="77777777" w:rsidR="001E0C0D" w:rsidRDefault="001E0C0D" w:rsidP="00251CD7">
            <w:pPr>
              <w:jc w:val="center"/>
            </w:pPr>
          </w:p>
        </w:tc>
        <w:tc>
          <w:tcPr>
            <w:tcW w:w="1812" w:type="dxa"/>
            <w:shd w:val="clear" w:color="auto" w:fill="auto"/>
          </w:tcPr>
          <w:p w14:paraId="0F5D80A3" w14:textId="77777777" w:rsidR="001E0C0D" w:rsidRDefault="001E0C0D" w:rsidP="00251CD7">
            <w:pPr>
              <w:jc w:val="center"/>
            </w:pPr>
            <w:r>
              <w:t>4</w:t>
            </w:r>
          </w:p>
        </w:tc>
        <w:tc>
          <w:tcPr>
            <w:tcW w:w="1813" w:type="dxa"/>
            <w:shd w:val="clear" w:color="auto" w:fill="auto"/>
          </w:tcPr>
          <w:p w14:paraId="111CB7D9" w14:textId="77777777" w:rsidR="001E0C0D" w:rsidRDefault="001E0C0D" w:rsidP="00251CD7">
            <w:pPr>
              <w:jc w:val="center"/>
            </w:pPr>
            <w:r>
              <w:t>3</w:t>
            </w:r>
          </w:p>
        </w:tc>
        <w:tc>
          <w:tcPr>
            <w:tcW w:w="1901" w:type="dxa"/>
            <w:shd w:val="clear" w:color="auto" w:fill="auto"/>
          </w:tcPr>
          <w:p w14:paraId="15C5B004" w14:textId="77777777" w:rsidR="001E0C0D" w:rsidRDefault="001E0C0D" w:rsidP="00251CD7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14:paraId="5BFE350F" w14:textId="77777777" w:rsidR="001E0C0D" w:rsidRDefault="001E0C0D" w:rsidP="00251CD7">
            <w:pPr>
              <w:jc w:val="center"/>
            </w:pPr>
            <w:r>
              <w:t>3</w:t>
            </w:r>
          </w:p>
        </w:tc>
      </w:tr>
      <w:tr w:rsidR="001E0C0D" w14:paraId="4EFBA555" w14:textId="77777777" w:rsidTr="00251CD7">
        <w:tc>
          <w:tcPr>
            <w:tcW w:w="1704" w:type="dxa"/>
            <w:shd w:val="clear" w:color="auto" w:fill="auto"/>
          </w:tcPr>
          <w:p w14:paraId="241EAB39" w14:textId="77777777" w:rsidR="001E0C0D" w:rsidRDefault="001E0C0D" w:rsidP="00251CD7">
            <w:pPr>
              <w:jc w:val="center"/>
            </w:pPr>
            <w:r>
              <w:t>15-16</w:t>
            </w:r>
          </w:p>
          <w:p w14:paraId="479B76F5" w14:textId="77777777" w:rsidR="001E0C0D" w:rsidRDefault="001E0C0D" w:rsidP="00251CD7">
            <w:pPr>
              <w:jc w:val="center"/>
            </w:pPr>
          </w:p>
        </w:tc>
        <w:tc>
          <w:tcPr>
            <w:tcW w:w="1812" w:type="dxa"/>
            <w:shd w:val="clear" w:color="auto" w:fill="auto"/>
          </w:tcPr>
          <w:p w14:paraId="322F7942" w14:textId="77777777" w:rsidR="001E0C0D" w:rsidRDefault="001E0C0D" w:rsidP="00251CD7">
            <w:pPr>
              <w:jc w:val="center"/>
            </w:pPr>
            <w:r>
              <w:t>4</w:t>
            </w:r>
          </w:p>
        </w:tc>
        <w:tc>
          <w:tcPr>
            <w:tcW w:w="1813" w:type="dxa"/>
            <w:shd w:val="clear" w:color="auto" w:fill="auto"/>
          </w:tcPr>
          <w:p w14:paraId="624BB42A" w14:textId="77777777" w:rsidR="001E0C0D" w:rsidRDefault="001E0C0D" w:rsidP="00251CD7">
            <w:pPr>
              <w:jc w:val="center"/>
            </w:pPr>
            <w:r>
              <w:t>3</w:t>
            </w:r>
          </w:p>
        </w:tc>
        <w:tc>
          <w:tcPr>
            <w:tcW w:w="1901" w:type="dxa"/>
            <w:shd w:val="clear" w:color="auto" w:fill="auto"/>
          </w:tcPr>
          <w:p w14:paraId="0D4B8B46" w14:textId="77777777" w:rsidR="001E0C0D" w:rsidRDefault="001E0C0D" w:rsidP="00251CD7">
            <w:pPr>
              <w:jc w:val="center"/>
            </w:pPr>
            <w:r>
              <w:t>4</w:t>
            </w:r>
          </w:p>
        </w:tc>
        <w:tc>
          <w:tcPr>
            <w:tcW w:w="2126" w:type="dxa"/>
            <w:shd w:val="clear" w:color="auto" w:fill="auto"/>
          </w:tcPr>
          <w:p w14:paraId="262AB201" w14:textId="77777777" w:rsidR="001E0C0D" w:rsidRDefault="001E0C0D" w:rsidP="00251CD7">
            <w:pPr>
              <w:jc w:val="center"/>
            </w:pPr>
            <w:r>
              <w:t>4</w:t>
            </w:r>
          </w:p>
        </w:tc>
      </w:tr>
      <w:tr w:rsidR="001E0C0D" w14:paraId="1FC8B55F" w14:textId="77777777" w:rsidTr="00251CD7">
        <w:tc>
          <w:tcPr>
            <w:tcW w:w="1704" w:type="dxa"/>
            <w:shd w:val="clear" w:color="auto" w:fill="auto"/>
          </w:tcPr>
          <w:p w14:paraId="270286F8" w14:textId="77777777" w:rsidR="001E0C0D" w:rsidRDefault="001E0C0D" w:rsidP="00251CD7">
            <w:pPr>
              <w:pStyle w:val="Akapitzlist"/>
              <w:spacing w:after="0" w:line="240" w:lineRule="auto"/>
              <w:jc w:val="center"/>
            </w:pPr>
            <w:r>
              <w:t>&gt;16</w:t>
            </w:r>
          </w:p>
        </w:tc>
        <w:tc>
          <w:tcPr>
            <w:tcW w:w="1812" w:type="dxa"/>
            <w:shd w:val="clear" w:color="auto" w:fill="auto"/>
          </w:tcPr>
          <w:p w14:paraId="2700B0D0" w14:textId="77777777" w:rsidR="001E0C0D" w:rsidRDefault="001E0C0D" w:rsidP="00251CD7">
            <w:r w:rsidRPr="000407C8">
              <w:rPr>
                <w:rFonts w:ascii="TimesNewRoman" w:hAnsi="TimesNewRoman" w:cs="TimesNewRoman"/>
                <w:sz w:val="24"/>
                <w:szCs w:val="24"/>
              </w:rPr>
              <w:t xml:space="preserve">√ </w:t>
            </w:r>
            <w:r w:rsidRPr="000407C8">
              <w:rPr>
                <w:rFonts w:ascii="TimesNewRoman" w:hAnsi="TimesNewRoman" w:cs="TimesNewRoman"/>
              </w:rPr>
              <w:t>ilości oddziałów</w:t>
            </w:r>
          </w:p>
        </w:tc>
        <w:tc>
          <w:tcPr>
            <w:tcW w:w="1813" w:type="dxa"/>
            <w:shd w:val="clear" w:color="auto" w:fill="auto"/>
          </w:tcPr>
          <w:p w14:paraId="608BD16F" w14:textId="77777777" w:rsidR="001E0C0D" w:rsidRDefault="001E0C0D" w:rsidP="00251CD7">
            <w:r w:rsidRPr="000407C8">
              <w:rPr>
                <w:rFonts w:ascii="TimesNewRoman" w:hAnsi="TimesNewRoman" w:cs="TimesNewRoman"/>
                <w:sz w:val="24"/>
                <w:szCs w:val="24"/>
              </w:rPr>
              <w:t xml:space="preserve">0.6√ </w:t>
            </w:r>
            <w:r w:rsidRPr="000407C8">
              <w:rPr>
                <w:rFonts w:ascii="TimesNewRoman" w:hAnsi="TimesNewRoman" w:cs="TimesNewRoman"/>
              </w:rPr>
              <w:t>ilości oddziałów</w:t>
            </w:r>
          </w:p>
        </w:tc>
        <w:tc>
          <w:tcPr>
            <w:tcW w:w="1901" w:type="dxa"/>
            <w:shd w:val="clear" w:color="auto" w:fill="auto"/>
          </w:tcPr>
          <w:p w14:paraId="6EEE802A" w14:textId="77777777" w:rsidR="001E0C0D" w:rsidRDefault="001E0C0D" w:rsidP="00251CD7">
            <w:r w:rsidRPr="000407C8">
              <w:rPr>
                <w:rFonts w:ascii="TimesNewRoman" w:hAnsi="TimesNewRoman" w:cs="TimesNewRoman"/>
                <w:sz w:val="24"/>
                <w:szCs w:val="24"/>
              </w:rPr>
              <w:t xml:space="preserve">√ </w:t>
            </w:r>
            <w:r w:rsidRPr="000407C8">
              <w:rPr>
                <w:rFonts w:ascii="TimesNewRoman" w:hAnsi="TimesNewRoman" w:cs="TimesNewRoman"/>
              </w:rPr>
              <w:t xml:space="preserve">ilości oddziałów </w:t>
            </w:r>
          </w:p>
        </w:tc>
        <w:tc>
          <w:tcPr>
            <w:tcW w:w="2126" w:type="dxa"/>
            <w:shd w:val="clear" w:color="auto" w:fill="auto"/>
          </w:tcPr>
          <w:p w14:paraId="4EB7BA3A" w14:textId="77777777" w:rsidR="001E0C0D" w:rsidRPr="000407C8" w:rsidRDefault="001E0C0D" w:rsidP="00251CD7">
            <w:pPr>
              <w:rPr>
                <w:rFonts w:ascii="TimesNewRoman" w:hAnsi="TimesNewRoman" w:cs="TimesNewRoman"/>
              </w:rPr>
            </w:pPr>
            <w:r w:rsidRPr="000407C8">
              <w:rPr>
                <w:rFonts w:ascii="TimesNewRoman" w:hAnsi="TimesNewRoman" w:cs="TimesNewRoman"/>
                <w:sz w:val="24"/>
                <w:szCs w:val="24"/>
              </w:rPr>
              <w:t xml:space="preserve">0.8√ </w:t>
            </w:r>
            <w:r w:rsidRPr="000407C8">
              <w:rPr>
                <w:rFonts w:ascii="TimesNewRoman" w:hAnsi="TimesNewRoman" w:cs="TimesNewRoman"/>
              </w:rPr>
              <w:t>ilości oddziałów *</w:t>
            </w:r>
          </w:p>
          <w:p w14:paraId="79701D5B" w14:textId="77777777" w:rsidR="001E0C0D" w:rsidRPr="000407C8" w:rsidRDefault="001E0C0D" w:rsidP="00251CD7">
            <w:pPr>
              <w:rPr>
                <w:rFonts w:ascii="TimesNewRoman" w:hAnsi="TimesNewRoman" w:cs="TimesNewRoman"/>
              </w:rPr>
            </w:pPr>
          </w:p>
          <w:p w14:paraId="5D23278A" w14:textId="77777777" w:rsidR="001E0C0D" w:rsidRPr="000407C8" w:rsidRDefault="001E0C0D" w:rsidP="00251CD7">
            <w:pPr>
              <w:rPr>
                <w:rFonts w:ascii="TimesNewRoman" w:hAnsi="TimesNewRoman" w:cs="TimesNewRoman"/>
              </w:rPr>
            </w:pPr>
          </w:p>
          <w:p w14:paraId="28B0C029" w14:textId="77777777" w:rsidR="001E0C0D" w:rsidRDefault="001E0C0D" w:rsidP="00251CD7"/>
        </w:tc>
      </w:tr>
      <w:tr w:rsidR="001E0C0D" w14:paraId="21256627" w14:textId="77777777" w:rsidTr="00251CD7">
        <w:tc>
          <w:tcPr>
            <w:tcW w:w="9356" w:type="dxa"/>
            <w:gridSpan w:val="5"/>
            <w:shd w:val="clear" w:color="auto" w:fill="auto"/>
          </w:tcPr>
          <w:p w14:paraId="71E2B422" w14:textId="77777777" w:rsidR="001E0C0D" w:rsidRPr="000407C8" w:rsidRDefault="001E0C0D" w:rsidP="00251CD7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0407C8">
              <w:rPr>
                <w:rFonts w:ascii="TimesNewRoman" w:hAnsi="TimesNewRoman" w:cs="TimesNewRoman"/>
              </w:rPr>
              <w:t>tylko w przypadku wykazania skuteczności działania systemu zarządzania w ciągu cyklu certyfikacji</w:t>
            </w:r>
          </w:p>
        </w:tc>
      </w:tr>
    </w:tbl>
    <w:p w14:paraId="32CCABED" w14:textId="77777777" w:rsidR="001E0C0D" w:rsidRPr="00AB3AFA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 w:rsidRPr="00AB3AFA">
        <w:rPr>
          <w:sz w:val="24"/>
          <w:szCs w:val="24"/>
        </w:rPr>
        <w:t xml:space="preserve">.11.4.6 Centrala powinna być </w:t>
      </w:r>
      <w:proofErr w:type="spellStart"/>
      <w:r w:rsidR="001E0C0D" w:rsidRPr="00AB3AFA">
        <w:rPr>
          <w:sz w:val="24"/>
          <w:szCs w:val="24"/>
        </w:rPr>
        <w:t>auditowana</w:t>
      </w:r>
      <w:proofErr w:type="spellEnd"/>
      <w:r w:rsidR="001E0C0D" w:rsidRPr="00AB3AFA">
        <w:rPr>
          <w:sz w:val="24"/>
          <w:szCs w:val="24"/>
        </w:rPr>
        <w:t xml:space="preserve"> podczas każdej certyfikacji i ponownej oceny oraz</w:t>
      </w:r>
    </w:p>
    <w:p w14:paraId="70EC810E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co najmniej raz w roku w nadzorze.</w:t>
      </w:r>
    </w:p>
    <w:p w14:paraId="3C1FEDBF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</w:p>
    <w:p w14:paraId="2FF09560" w14:textId="77777777" w:rsidR="001E0C0D" w:rsidRPr="00AB3AFA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 w:rsidRPr="00AB3AFA">
        <w:rPr>
          <w:sz w:val="24"/>
          <w:szCs w:val="24"/>
        </w:rPr>
        <w:t>.11.4.7 Zaleca się, aby wielkość próbki lub częstość próbkowania były zwiększane tam, gdzie</w:t>
      </w:r>
    </w:p>
    <w:p w14:paraId="3B9F4750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analiza ryzyka związanego z działalnością objętą systemem zarządzania,</w:t>
      </w:r>
    </w:p>
    <w:p w14:paraId="687F8DD2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podlegającego certyfikacji, przeprowadzona przez jednostkę certyfikującą, wskazuje</w:t>
      </w:r>
    </w:p>
    <w:p w14:paraId="00708F41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na specjalne okoliczności odnoszące się do czynników takich, jak:</w:t>
      </w:r>
    </w:p>
    <w:p w14:paraId="79345B8B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 xml:space="preserve">􀂃 Wielkość oddziałów i liczba zatrudnionych </w:t>
      </w:r>
    </w:p>
    <w:p w14:paraId="68A8E6C5" w14:textId="77777777" w:rsidR="001E0C0D" w:rsidRPr="00AB3AFA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AB3AFA">
        <w:rPr>
          <w:sz w:val="24"/>
          <w:szCs w:val="24"/>
        </w:rPr>
        <w:tab/>
        <w:t>􀂃 Złożoność i poziom ryzyka związane z działalnością i systemem zarządzania;</w:t>
      </w:r>
    </w:p>
    <w:p w14:paraId="32AA01F0" w14:textId="77777777" w:rsidR="001E0C0D" w:rsidRPr="00AB3AFA" w:rsidRDefault="001E0C0D" w:rsidP="001E0C0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B3AFA">
        <w:rPr>
          <w:sz w:val="24"/>
          <w:szCs w:val="24"/>
        </w:rPr>
        <w:t>􀂃 Różnice w wykonywaniu pracy (np. praca zmianowa);</w:t>
      </w:r>
    </w:p>
    <w:p w14:paraId="3F191D05" w14:textId="77777777" w:rsidR="001E0C0D" w:rsidRPr="00AB3AFA" w:rsidRDefault="001E0C0D" w:rsidP="001E0C0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B3AFA">
        <w:rPr>
          <w:sz w:val="24"/>
          <w:szCs w:val="24"/>
        </w:rPr>
        <w:t>􀂃 Różnice w prowadzonych działaniach/ procesach;</w:t>
      </w:r>
    </w:p>
    <w:p w14:paraId="417B1192" w14:textId="77777777" w:rsidR="001E0C0D" w:rsidRPr="00AB3AFA" w:rsidRDefault="001E0C0D" w:rsidP="001E0C0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B3AFA">
        <w:rPr>
          <w:sz w:val="24"/>
          <w:szCs w:val="24"/>
        </w:rPr>
        <w:t>􀂃 Zapisy dotyczące skarg i inne stosowne aspekty działań korygujących</w:t>
      </w:r>
    </w:p>
    <w:p w14:paraId="295DF631" w14:textId="77777777" w:rsidR="001E0C0D" w:rsidRPr="00AB3AFA" w:rsidRDefault="001E0C0D" w:rsidP="001E0C0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B3AFA">
        <w:rPr>
          <w:sz w:val="24"/>
          <w:szCs w:val="24"/>
        </w:rPr>
        <w:t xml:space="preserve">    i zapobiegawczych;</w:t>
      </w:r>
    </w:p>
    <w:p w14:paraId="14BA7BB6" w14:textId="77777777" w:rsidR="001E0C0D" w:rsidRPr="00AB3AFA" w:rsidRDefault="001E0C0D" w:rsidP="001E0C0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B3AFA">
        <w:rPr>
          <w:sz w:val="24"/>
          <w:szCs w:val="24"/>
        </w:rPr>
        <w:t>􀂃 Jakiekolwiek aspekty wielonarodowościowe; oraz</w:t>
      </w:r>
    </w:p>
    <w:p w14:paraId="5128BAA6" w14:textId="77777777" w:rsidR="001E0C0D" w:rsidRPr="00AB3AFA" w:rsidRDefault="001E0C0D" w:rsidP="001E0C0D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B3AFA">
        <w:rPr>
          <w:sz w:val="24"/>
          <w:szCs w:val="24"/>
        </w:rPr>
        <w:t xml:space="preserve">􀂃 Wyniki </w:t>
      </w:r>
      <w:proofErr w:type="spellStart"/>
      <w:r w:rsidRPr="00AB3AFA">
        <w:rPr>
          <w:sz w:val="24"/>
          <w:szCs w:val="24"/>
        </w:rPr>
        <w:t>auditów</w:t>
      </w:r>
      <w:proofErr w:type="spellEnd"/>
      <w:r w:rsidRPr="00AB3AFA">
        <w:rPr>
          <w:sz w:val="24"/>
          <w:szCs w:val="24"/>
        </w:rPr>
        <w:t xml:space="preserve"> wewnętrznych i przeglądów zarządzania.</w:t>
      </w:r>
    </w:p>
    <w:p w14:paraId="228D61BA" w14:textId="77777777" w:rsidR="001E0C0D" w:rsidRPr="00AB3AFA" w:rsidRDefault="001E0C0D" w:rsidP="001E0C0D">
      <w:pPr>
        <w:autoSpaceDE w:val="0"/>
        <w:autoSpaceDN w:val="0"/>
        <w:adjustRightInd w:val="0"/>
        <w:rPr>
          <w:sz w:val="12"/>
          <w:szCs w:val="12"/>
        </w:rPr>
      </w:pPr>
    </w:p>
    <w:p w14:paraId="24EAD3DF" w14:textId="77777777" w:rsidR="001E0C0D" w:rsidRDefault="001E0C0D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</w:r>
    </w:p>
    <w:p w14:paraId="5FCEC76F" w14:textId="77777777" w:rsidR="001E0C0D" w:rsidRPr="00ED4FA3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.11.4.8 </w:t>
      </w:r>
      <w:r w:rsidR="001E0C0D" w:rsidRPr="00ED4FA3">
        <w:rPr>
          <w:rFonts w:eastAsia="ArialMT"/>
          <w:sz w:val="24"/>
          <w:szCs w:val="24"/>
        </w:rPr>
        <w:t>Jeżeli organizacja ma hierarchiczny system oddziałów (np. centrala (główne biuro), biura</w:t>
      </w:r>
    </w:p>
    <w:p w14:paraId="1AC5DAB9" w14:textId="77777777" w:rsidR="001E0C0D" w:rsidRPr="00ED4FA3" w:rsidRDefault="001E0C0D" w:rsidP="001E0C0D">
      <w:pPr>
        <w:autoSpaceDE w:val="0"/>
        <w:autoSpaceDN w:val="0"/>
        <w:adjustRightInd w:val="0"/>
        <w:ind w:left="705"/>
        <w:rPr>
          <w:sz w:val="24"/>
          <w:szCs w:val="24"/>
        </w:rPr>
      </w:pPr>
      <w:r w:rsidRPr="00ED4FA3">
        <w:rPr>
          <w:rFonts w:eastAsia="ArialMT"/>
          <w:sz w:val="24"/>
          <w:szCs w:val="24"/>
        </w:rPr>
        <w:t>krajowe, biura regionalne, filie lokalne), to zdefiniowany powyżej model próbkowania stosuje się</w:t>
      </w:r>
      <w:r>
        <w:rPr>
          <w:rFonts w:eastAsia="ArialMT"/>
          <w:sz w:val="24"/>
          <w:szCs w:val="24"/>
        </w:rPr>
        <w:t xml:space="preserve"> </w:t>
      </w:r>
      <w:r w:rsidRPr="00ED4FA3">
        <w:rPr>
          <w:rFonts w:eastAsia="ArialMT"/>
          <w:sz w:val="24"/>
          <w:szCs w:val="24"/>
        </w:rPr>
        <w:t xml:space="preserve">w </w:t>
      </w:r>
      <w:proofErr w:type="spellStart"/>
      <w:r w:rsidRPr="00ED4FA3">
        <w:rPr>
          <w:rFonts w:eastAsia="ArialMT"/>
          <w:sz w:val="24"/>
          <w:szCs w:val="24"/>
        </w:rPr>
        <w:t>audicie</w:t>
      </w:r>
      <w:proofErr w:type="spellEnd"/>
      <w:r w:rsidRPr="00ED4FA3">
        <w:rPr>
          <w:rFonts w:eastAsia="ArialMT"/>
          <w:sz w:val="24"/>
          <w:szCs w:val="24"/>
        </w:rPr>
        <w:t xml:space="preserve"> certyfikacji początkowej do każdego z tych poziomów</w:t>
      </w:r>
    </w:p>
    <w:p w14:paraId="3364A62D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3747E450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.11.4.9 </w:t>
      </w:r>
      <w:r w:rsidR="001E0C0D" w:rsidRPr="00DA728E">
        <w:rPr>
          <w:rFonts w:eastAsia="ArialMT"/>
          <w:sz w:val="24"/>
          <w:szCs w:val="24"/>
          <w:u w:val="single"/>
        </w:rPr>
        <w:t>Jeżeli próbkowanie było możliwe</w:t>
      </w:r>
      <w:r w:rsidR="001E0C0D">
        <w:rPr>
          <w:rFonts w:eastAsia="ArialMT"/>
          <w:sz w:val="24"/>
          <w:szCs w:val="24"/>
        </w:rPr>
        <w:t xml:space="preserve"> to w</w:t>
      </w:r>
      <w:r w:rsidR="001E0C0D" w:rsidRPr="007141E2">
        <w:rPr>
          <w:rFonts w:eastAsia="ArialMT"/>
          <w:sz w:val="24"/>
          <w:szCs w:val="24"/>
        </w:rPr>
        <w:t xml:space="preserve"> przypadku zgłoszenia nowych oddziałów lub nowej </w:t>
      </w:r>
    </w:p>
    <w:p w14:paraId="5C0EB457" w14:textId="77777777" w:rsidR="001E0C0D" w:rsidRDefault="001E0C0D" w:rsidP="001E0C0D">
      <w:pPr>
        <w:autoSpaceDE w:val="0"/>
        <w:autoSpaceDN w:val="0"/>
        <w:adjustRightInd w:val="0"/>
        <w:ind w:left="705"/>
        <w:rPr>
          <w:rFonts w:eastAsia="ArialMT"/>
          <w:sz w:val="24"/>
          <w:szCs w:val="24"/>
        </w:rPr>
      </w:pPr>
      <w:r w:rsidRPr="007141E2">
        <w:rPr>
          <w:rFonts w:eastAsia="ArialMT"/>
          <w:sz w:val="24"/>
          <w:szCs w:val="24"/>
        </w:rPr>
        <w:t>grupy oddziałów do włączenia do</w:t>
      </w:r>
      <w:r>
        <w:rPr>
          <w:rFonts w:eastAsia="ArialMT"/>
          <w:sz w:val="24"/>
          <w:szCs w:val="24"/>
        </w:rPr>
        <w:t xml:space="preserve"> </w:t>
      </w:r>
      <w:r w:rsidRPr="007141E2">
        <w:rPr>
          <w:rFonts w:eastAsia="ArialMT"/>
          <w:sz w:val="24"/>
          <w:szCs w:val="24"/>
        </w:rPr>
        <w:t xml:space="preserve">już certyfikowanej organizacji wielooddziałowej, </w:t>
      </w:r>
      <w:r>
        <w:rPr>
          <w:rFonts w:eastAsia="ArialMT"/>
          <w:sz w:val="24"/>
          <w:szCs w:val="24"/>
        </w:rPr>
        <w:t xml:space="preserve">Kierownik Działu Certyfikacji Systemów podejmuje </w:t>
      </w:r>
      <w:proofErr w:type="spellStart"/>
      <w:r>
        <w:rPr>
          <w:rFonts w:eastAsia="ArialMT"/>
          <w:sz w:val="24"/>
          <w:szCs w:val="24"/>
        </w:rPr>
        <w:t>decyzję,</w:t>
      </w:r>
      <w:r w:rsidRPr="007141E2">
        <w:rPr>
          <w:rFonts w:eastAsia="ArialMT"/>
          <w:sz w:val="24"/>
          <w:szCs w:val="24"/>
        </w:rPr>
        <w:t>czy</w:t>
      </w:r>
      <w:proofErr w:type="spellEnd"/>
      <w:r w:rsidRPr="007141E2">
        <w:rPr>
          <w:rFonts w:eastAsia="ArialMT"/>
          <w:sz w:val="24"/>
          <w:szCs w:val="24"/>
        </w:rPr>
        <w:t xml:space="preserve"> przeprowadzić </w:t>
      </w:r>
      <w:proofErr w:type="spellStart"/>
      <w:r w:rsidRPr="007141E2">
        <w:rPr>
          <w:rFonts w:eastAsia="ArialMT"/>
          <w:sz w:val="24"/>
          <w:szCs w:val="24"/>
        </w:rPr>
        <w:t>audit</w:t>
      </w:r>
      <w:proofErr w:type="spellEnd"/>
      <w:r w:rsidRPr="007141E2">
        <w:rPr>
          <w:rFonts w:eastAsia="ArialMT"/>
          <w:sz w:val="24"/>
          <w:szCs w:val="24"/>
        </w:rPr>
        <w:t xml:space="preserve"> nowego(-</w:t>
      </w:r>
      <w:proofErr w:type="spellStart"/>
      <w:r w:rsidRPr="007141E2">
        <w:rPr>
          <w:rFonts w:eastAsia="ArialMT"/>
          <w:sz w:val="24"/>
          <w:szCs w:val="24"/>
        </w:rPr>
        <w:t>ych</w:t>
      </w:r>
      <w:proofErr w:type="spellEnd"/>
      <w:r w:rsidRPr="007141E2">
        <w:rPr>
          <w:rFonts w:eastAsia="ArialMT"/>
          <w:sz w:val="24"/>
          <w:szCs w:val="24"/>
        </w:rPr>
        <w:t>) oddziału(-ów) czy nie. Po włączeniu nowego(-</w:t>
      </w:r>
      <w:proofErr w:type="spellStart"/>
      <w:r w:rsidRPr="007141E2">
        <w:rPr>
          <w:rFonts w:eastAsia="ArialMT"/>
          <w:sz w:val="24"/>
          <w:szCs w:val="24"/>
        </w:rPr>
        <w:t>ych</w:t>
      </w:r>
      <w:proofErr w:type="spellEnd"/>
      <w:r w:rsidRPr="007141E2">
        <w:rPr>
          <w:rFonts w:eastAsia="ArialMT"/>
          <w:sz w:val="24"/>
          <w:szCs w:val="24"/>
        </w:rPr>
        <w:t>) oddziału(-ów) do certyfikatu należy</w:t>
      </w:r>
      <w:r>
        <w:rPr>
          <w:rFonts w:eastAsia="ArialMT"/>
          <w:sz w:val="24"/>
          <w:szCs w:val="24"/>
        </w:rPr>
        <w:t xml:space="preserve"> </w:t>
      </w:r>
      <w:r w:rsidRPr="007141E2">
        <w:rPr>
          <w:rFonts w:eastAsia="ArialMT"/>
          <w:sz w:val="24"/>
          <w:szCs w:val="24"/>
        </w:rPr>
        <w:t xml:space="preserve">określić wielkość próbki dla kolejnych </w:t>
      </w:r>
      <w:proofErr w:type="spellStart"/>
      <w:r w:rsidRPr="007141E2">
        <w:rPr>
          <w:rFonts w:eastAsia="ArialMT"/>
          <w:sz w:val="24"/>
          <w:szCs w:val="24"/>
        </w:rPr>
        <w:t>auditów</w:t>
      </w:r>
      <w:proofErr w:type="spellEnd"/>
      <w:r w:rsidRPr="007141E2">
        <w:rPr>
          <w:rFonts w:eastAsia="ArialMT"/>
          <w:sz w:val="24"/>
          <w:szCs w:val="24"/>
        </w:rPr>
        <w:t xml:space="preserve"> w nadzorze lub </w:t>
      </w:r>
      <w:proofErr w:type="spellStart"/>
      <w:r w:rsidRPr="007141E2">
        <w:rPr>
          <w:rFonts w:eastAsia="ArialMT"/>
          <w:sz w:val="24"/>
          <w:szCs w:val="24"/>
        </w:rPr>
        <w:t>auditów</w:t>
      </w:r>
      <w:proofErr w:type="spellEnd"/>
      <w:r w:rsidRPr="007141E2">
        <w:rPr>
          <w:rFonts w:eastAsia="ArialMT"/>
          <w:sz w:val="24"/>
          <w:szCs w:val="24"/>
        </w:rPr>
        <w:t xml:space="preserve"> ponownej certyfikacji.</w:t>
      </w:r>
    </w:p>
    <w:p w14:paraId="3B29614C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3D866578" w14:textId="77777777" w:rsidR="001E0C0D" w:rsidRPr="00DA728E" w:rsidRDefault="00D73420" w:rsidP="001E0C0D">
      <w:pPr>
        <w:autoSpaceDE w:val="0"/>
        <w:autoSpaceDN w:val="0"/>
        <w:adjustRightInd w:val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  <w:u w:val="single"/>
        </w:rPr>
        <w:t>1</w:t>
      </w:r>
      <w:r w:rsidR="001E0C0D" w:rsidRPr="00DA728E">
        <w:rPr>
          <w:bCs/>
          <w:sz w:val="24"/>
          <w:szCs w:val="24"/>
          <w:u w:val="single"/>
        </w:rPr>
        <w:t>.11.5</w:t>
      </w:r>
      <w:r w:rsidR="001E0C0D" w:rsidRPr="00DA728E">
        <w:rPr>
          <w:bCs/>
          <w:sz w:val="24"/>
          <w:szCs w:val="24"/>
          <w:u w:val="single"/>
        </w:rPr>
        <w:tab/>
        <w:t xml:space="preserve">Metodologia prowadzenia </w:t>
      </w:r>
      <w:proofErr w:type="spellStart"/>
      <w:r w:rsidR="001E0C0D" w:rsidRPr="00DA728E">
        <w:rPr>
          <w:bCs/>
          <w:sz w:val="24"/>
          <w:szCs w:val="24"/>
          <w:u w:val="single"/>
        </w:rPr>
        <w:t>auditu</w:t>
      </w:r>
      <w:proofErr w:type="spellEnd"/>
      <w:r w:rsidR="001E0C0D" w:rsidRPr="00DA728E">
        <w:rPr>
          <w:bCs/>
          <w:sz w:val="24"/>
          <w:szCs w:val="24"/>
          <w:u w:val="single"/>
        </w:rPr>
        <w:t xml:space="preserve"> organizacji wielooddziałowych w przypadkach,</w:t>
      </w:r>
    </w:p>
    <w:p w14:paraId="67EF83A9" w14:textId="77777777" w:rsidR="001E0C0D" w:rsidRPr="00DA728E" w:rsidRDefault="001E0C0D" w:rsidP="001E0C0D">
      <w:pPr>
        <w:autoSpaceDE w:val="0"/>
        <w:autoSpaceDN w:val="0"/>
        <w:adjustRightInd w:val="0"/>
        <w:ind w:firstLine="708"/>
        <w:rPr>
          <w:bCs/>
          <w:sz w:val="24"/>
          <w:szCs w:val="24"/>
          <w:u w:val="single"/>
        </w:rPr>
      </w:pPr>
      <w:r w:rsidRPr="00DA728E">
        <w:rPr>
          <w:bCs/>
          <w:sz w:val="24"/>
          <w:szCs w:val="24"/>
          <w:u w:val="single"/>
        </w:rPr>
        <w:t xml:space="preserve">gdy zastosowanie próbkowania </w:t>
      </w:r>
      <w:r w:rsidRPr="00DA728E">
        <w:rPr>
          <w:b/>
          <w:bCs/>
          <w:sz w:val="24"/>
          <w:szCs w:val="24"/>
          <w:u w:val="single"/>
        </w:rPr>
        <w:t>nie jest właściwe</w:t>
      </w:r>
    </w:p>
    <w:p w14:paraId="6A9AC6C7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.11.5.1</w:t>
      </w:r>
      <w:r w:rsidR="001E0C0D" w:rsidRPr="00DA728E">
        <w:rPr>
          <w:rFonts w:eastAsia="ArialMT"/>
          <w:sz w:val="24"/>
          <w:szCs w:val="24"/>
        </w:rPr>
        <w:t xml:space="preserve"> </w:t>
      </w:r>
      <w:r w:rsidR="001E0C0D">
        <w:rPr>
          <w:rFonts w:eastAsia="ArialMT"/>
          <w:sz w:val="24"/>
          <w:szCs w:val="24"/>
        </w:rPr>
        <w:t xml:space="preserve">Podczas </w:t>
      </w:r>
      <w:proofErr w:type="spellStart"/>
      <w:r w:rsidR="001E0C0D">
        <w:rPr>
          <w:rFonts w:eastAsia="ArialMT"/>
          <w:sz w:val="24"/>
          <w:szCs w:val="24"/>
        </w:rPr>
        <w:t>auditów</w:t>
      </w:r>
      <w:proofErr w:type="spellEnd"/>
      <w:r w:rsidR="001E0C0D">
        <w:rPr>
          <w:rFonts w:eastAsia="ArialMT"/>
          <w:sz w:val="24"/>
          <w:szCs w:val="24"/>
        </w:rPr>
        <w:t xml:space="preserve"> certyfikacji początkowej oraz ponownej certyfikacji należy </w:t>
      </w:r>
      <w:proofErr w:type="spellStart"/>
      <w:r w:rsidR="001E0C0D">
        <w:rPr>
          <w:rFonts w:eastAsia="ArialMT"/>
          <w:sz w:val="24"/>
          <w:szCs w:val="24"/>
        </w:rPr>
        <w:t>auditować</w:t>
      </w:r>
      <w:proofErr w:type="spellEnd"/>
      <w:r w:rsidR="001E0C0D">
        <w:rPr>
          <w:rFonts w:eastAsia="ArialMT"/>
          <w:sz w:val="24"/>
          <w:szCs w:val="24"/>
        </w:rPr>
        <w:t xml:space="preserve"> </w:t>
      </w:r>
    </w:p>
    <w:p w14:paraId="4EC8BF12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           wszystkie oddziały.</w:t>
      </w:r>
    </w:p>
    <w:p w14:paraId="0656FC45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</w:t>
      </w:r>
      <w:r w:rsidRPr="00DA728E">
        <w:rPr>
          <w:rFonts w:eastAsia="ArialMT"/>
          <w:sz w:val="24"/>
          <w:szCs w:val="24"/>
        </w:rPr>
        <w:t>Audity w nadzorze powinny objąć w ciągu roku kalendarzowego</w:t>
      </w: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 xml:space="preserve">30% oddziałów, po </w:t>
      </w:r>
    </w:p>
    <w:p w14:paraId="521897AA" w14:textId="77777777" w:rsidR="001E0C0D" w:rsidRPr="00DA728E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ab/>
        <w:t xml:space="preserve">  </w:t>
      </w:r>
      <w:r w:rsidRPr="00DA728E">
        <w:rPr>
          <w:rFonts w:eastAsia="ArialMT"/>
          <w:sz w:val="24"/>
          <w:szCs w:val="24"/>
        </w:rPr>
        <w:t xml:space="preserve">zaokrągleniu w górę do liczby całkowitej. Każdy </w:t>
      </w:r>
      <w:proofErr w:type="spellStart"/>
      <w:r w:rsidRPr="00DA728E">
        <w:rPr>
          <w:rFonts w:eastAsia="ArialMT"/>
          <w:sz w:val="24"/>
          <w:szCs w:val="24"/>
        </w:rPr>
        <w:t>audit</w:t>
      </w:r>
      <w:proofErr w:type="spellEnd"/>
      <w:r w:rsidRPr="00DA728E">
        <w:rPr>
          <w:rFonts w:eastAsia="ArialMT"/>
          <w:sz w:val="24"/>
          <w:szCs w:val="24"/>
        </w:rPr>
        <w:t xml:space="preserve"> będzie obejmował</w:t>
      </w:r>
    </w:p>
    <w:p w14:paraId="147F423B" w14:textId="77777777" w:rsidR="001E0C0D" w:rsidRPr="00DA728E" w:rsidRDefault="001E0C0D" w:rsidP="001E0C0D">
      <w:pPr>
        <w:autoSpaceDE w:val="0"/>
        <w:autoSpaceDN w:val="0"/>
        <w:adjustRightInd w:val="0"/>
        <w:ind w:left="828"/>
        <w:rPr>
          <w:rFonts w:eastAsia="ArialMT"/>
          <w:sz w:val="24"/>
          <w:szCs w:val="24"/>
        </w:rPr>
      </w:pPr>
      <w:r w:rsidRPr="00DA728E">
        <w:rPr>
          <w:rFonts w:eastAsia="ArialMT"/>
          <w:sz w:val="24"/>
          <w:szCs w:val="24"/>
        </w:rPr>
        <w:t xml:space="preserve">funkcję centralną. Do drugiego </w:t>
      </w:r>
      <w:proofErr w:type="spellStart"/>
      <w:r w:rsidRPr="00DA728E">
        <w:rPr>
          <w:rFonts w:eastAsia="ArialMT"/>
          <w:sz w:val="24"/>
          <w:szCs w:val="24"/>
        </w:rPr>
        <w:t>auditu</w:t>
      </w:r>
      <w:proofErr w:type="spellEnd"/>
      <w:r w:rsidRPr="00DA728E">
        <w:rPr>
          <w:rFonts w:eastAsia="ArialMT"/>
          <w:sz w:val="24"/>
          <w:szCs w:val="24"/>
        </w:rPr>
        <w:t xml:space="preserve"> w nadzorze będą zazwyczaj wybierane inne oddziały niż te</w:t>
      </w: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 xml:space="preserve">wybrane do pierwszego </w:t>
      </w:r>
      <w:proofErr w:type="spellStart"/>
      <w:r w:rsidRPr="00DA728E">
        <w:rPr>
          <w:rFonts w:eastAsia="ArialMT"/>
          <w:sz w:val="24"/>
          <w:szCs w:val="24"/>
        </w:rPr>
        <w:t>auditu</w:t>
      </w:r>
      <w:proofErr w:type="spellEnd"/>
      <w:r w:rsidRPr="00DA728E">
        <w:rPr>
          <w:rFonts w:eastAsia="ArialMT"/>
          <w:sz w:val="24"/>
          <w:szCs w:val="24"/>
        </w:rPr>
        <w:t xml:space="preserve"> w nadzorze.</w:t>
      </w:r>
    </w:p>
    <w:p w14:paraId="711C935E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704E775B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.11.5.2 </w:t>
      </w:r>
      <w:r w:rsidR="001E0C0D" w:rsidRPr="00DA728E">
        <w:rPr>
          <w:rFonts w:eastAsia="ArialMT"/>
          <w:sz w:val="24"/>
          <w:szCs w:val="24"/>
        </w:rPr>
        <w:t xml:space="preserve">Program </w:t>
      </w:r>
      <w:proofErr w:type="spellStart"/>
      <w:r w:rsidR="001E0C0D" w:rsidRPr="00DA728E">
        <w:rPr>
          <w:rFonts w:eastAsia="ArialMT"/>
          <w:sz w:val="24"/>
          <w:szCs w:val="24"/>
        </w:rPr>
        <w:t>auditów</w:t>
      </w:r>
      <w:proofErr w:type="spellEnd"/>
      <w:r w:rsidR="001E0C0D" w:rsidRPr="00DA728E">
        <w:rPr>
          <w:rFonts w:eastAsia="ArialMT"/>
          <w:sz w:val="24"/>
          <w:szCs w:val="24"/>
        </w:rPr>
        <w:t xml:space="preserve"> powinien być opracowany w taki sposób, aby w ciągu każdego cyklu</w:t>
      </w:r>
    </w:p>
    <w:p w14:paraId="0D45C1CB" w14:textId="77777777" w:rsidR="001E0C0D" w:rsidRPr="00DA728E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lastRenderedPageBreak/>
        <w:t xml:space="preserve">  </w:t>
      </w:r>
      <w:proofErr w:type="spellStart"/>
      <w:r w:rsidRPr="00DA728E">
        <w:rPr>
          <w:rFonts w:eastAsia="ArialMT"/>
          <w:sz w:val="24"/>
          <w:szCs w:val="24"/>
        </w:rPr>
        <w:t>auditowi</w:t>
      </w:r>
      <w:proofErr w:type="spellEnd"/>
      <w:r w:rsidRPr="00DA728E">
        <w:rPr>
          <w:rFonts w:eastAsia="ArialMT"/>
          <w:sz w:val="24"/>
          <w:szCs w:val="24"/>
        </w:rPr>
        <w:t xml:space="preserve"> poddane zostały wszystkie procesy objęte zakresem certyfikacji</w:t>
      </w:r>
    </w:p>
    <w:p w14:paraId="4828333B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494237E6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.11.5.3 </w:t>
      </w:r>
      <w:r w:rsidR="001E0C0D" w:rsidRPr="00DA728E">
        <w:rPr>
          <w:rFonts w:eastAsia="ArialMT"/>
          <w:sz w:val="24"/>
          <w:szCs w:val="24"/>
        </w:rPr>
        <w:t>W przypadku zgłoszenia nowego oddziału do włączenia do już certyfikowanej organizacji</w:t>
      </w:r>
    </w:p>
    <w:p w14:paraId="0C6747C0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</w:t>
      </w:r>
      <w:r w:rsidRPr="00DA728E">
        <w:rPr>
          <w:rFonts w:eastAsia="ArialMT"/>
          <w:sz w:val="24"/>
          <w:szCs w:val="24"/>
        </w:rPr>
        <w:t xml:space="preserve">wielooddziałowej, oddział ten powinien zostać poddany </w:t>
      </w:r>
      <w:proofErr w:type="spellStart"/>
      <w:r w:rsidRPr="00DA728E">
        <w:rPr>
          <w:rFonts w:eastAsia="ArialMT"/>
          <w:sz w:val="24"/>
          <w:szCs w:val="24"/>
        </w:rPr>
        <w:t>auditowi</w:t>
      </w:r>
      <w:proofErr w:type="spellEnd"/>
      <w:r w:rsidRPr="00DA728E">
        <w:rPr>
          <w:rFonts w:eastAsia="ArialMT"/>
          <w:sz w:val="24"/>
          <w:szCs w:val="24"/>
        </w:rPr>
        <w:t xml:space="preserve"> przed włączeniem go do</w:t>
      </w:r>
    </w:p>
    <w:p w14:paraId="71385861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</w:t>
      </w:r>
      <w:r w:rsidRPr="00DA728E">
        <w:rPr>
          <w:rFonts w:eastAsia="ArialMT"/>
          <w:sz w:val="24"/>
          <w:szCs w:val="24"/>
        </w:rPr>
        <w:t xml:space="preserve">certyfikatu, a ponadto objęty planowanym nadzorem w programie </w:t>
      </w:r>
      <w:proofErr w:type="spellStart"/>
      <w:r w:rsidRPr="00DA728E">
        <w:rPr>
          <w:rFonts w:eastAsia="ArialMT"/>
          <w:sz w:val="24"/>
          <w:szCs w:val="24"/>
        </w:rPr>
        <w:t>auditów</w:t>
      </w:r>
      <w:proofErr w:type="spellEnd"/>
      <w:r w:rsidRPr="00DA728E">
        <w:rPr>
          <w:rFonts w:eastAsia="ArialMT"/>
          <w:sz w:val="24"/>
          <w:szCs w:val="24"/>
        </w:rPr>
        <w:t xml:space="preserve">. Po włączeniu </w:t>
      </w:r>
      <w:r>
        <w:rPr>
          <w:rFonts w:eastAsia="ArialMT"/>
          <w:sz w:val="24"/>
          <w:szCs w:val="24"/>
        </w:rPr>
        <w:t xml:space="preserve">  </w:t>
      </w:r>
    </w:p>
    <w:p w14:paraId="19A373F5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</w:t>
      </w:r>
      <w:r w:rsidRPr="00DA728E">
        <w:rPr>
          <w:rFonts w:eastAsia="ArialMT"/>
          <w:sz w:val="24"/>
          <w:szCs w:val="24"/>
        </w:rPr>
        <w:t>nowego</w:t>
      </w: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 xml:space="preserve">oddziału do certyfikatu, przy określaniu czasu </w:t>
      </w:r>
      <w:proofErr w:type="spellStart"/>
      <w:r w:rsidRPr="00DA728E">
        <w:rPr>
          <w:rFonts w:eastAsia="ArialMT"/>
          <w:sz w:val="24"/>
          <w:szCs w:val="24"/>
        </w:rPr>
        <w:t>auditu</w:t>
      </w:r>
      <w:proofErr w:type="spellEnd"/>
      <w:r w:rsidRPr="00DA728E">
        <w:rPr>
          <w:rFonts w:eastAsia="ArialMT"/>
          <w:sz w:val="24"/>
          <w:szCs w:val="24"/>
        </w:rPr>
        <w:t xml:space="preserve"> dla kolejnych </w:t>
      </w:r>
      <w:proofErr w:type="spellStart"/>
      <w:r w:rsidRPr="00DA728E">
        <w:rPr>
          <w:rFonts w:eastAsia="ArialMT"/>
          <w:sz w:val="24"/>
          <w:szCs w:val="24"/>
        </w:rPr>
        <w:t>auditów</w:t>
      </w:r>
      <w:proofErr w:type="spellEnd"/>
      <w:r w:rsidRPr="00DA728E">
        <w:rPr>
          <w:rFonts w:eastAsia="ArialMT"/>
          <w:sz w:val="24"/>
          <w:szCs w:val="24"/>
        </w:rPr>
        <w:t xml:space="preserve"> w </w:t>
      </w:r>
    </w:p>
    <w:p w14:paraId="2EA43514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</w:t>
      </w:r>
      <w:r w:rsidRPr="00DA728E">
        <w:rPr>
          <w:rFonts w:eastAsia="ArialMT"/>
          <w:sz w:val="24"/>
          <w:szCs w:val="24"/>
        </w:rPr>
        <w:t>nadzorze lub</w:t>
      </w:r>
      <w:r>
        <w:rPr>
          <w:rFonts w:eastAsia="ArialMT"/>
          <w:sz w:val="24"/>
          <w:szCs w:val="24"/>
        </w:rPr>
        <w:t xml:space="preserve"> </w:t>
      </w:r>
      <w:proofErr w:type="spellStart"/>
      <w:r w:rsidRPr="00DA728E">
        <w:rPr>
          <w:rFonts w:eastAsia="ArialMT"/>
          <w:sz w:val="24"/>
          <w:szCs w:val="24"/>
        </w:rPr>
        <w:t>auditów</w:t>
      </w:r>
      <w:proofErr w:type="spellEnd"/>
      <w:r w:rsidRPr="00DA728E">
        <w:rPr>
          <w:rFonts w:eastAsia="ArialMT"/>
          <w:sz w:val="24"/>
          <w:szCs w:val="24"/>
        </w:rPr>
        <w:t xml:space="preserve"> ponownej certyfikacji oddział ten powinien zostać uwzględniony </w:t>
      </w:r>
    </w:p>
    <w:p w14:paraId="6C950725" w14:textId="77777777" w:rsidR="001E0C0D" w:rsidRPr="00DA728E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</w:t>
      </w:r>
      <w:r w:rsidRPr="00DA728E">
        <w:rPr>
          <w:rFonts w:eastAsia="ArialMT"/>
          <w:sz w:val="24"/>
          <w:szCs w:val="24"/>
        </w:rPr>
        <w:t>razem z pozostałymi.</w:t>
      </w:r>
    </w:p>
    <w:p w14:paraId="2C401034" w14:textId="77777777" w:rsidR="001E0C0D" w:rsidRPr="00DA728E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30BA54D0" w14:textId="77777777" w:rsidR="001E0C0D" w:rsidRPr="00DA728E" w:rsidRDefault="00D73420" w:rsidP="001E0C0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E0C0D" w:rsidRPr="00DA728E">
        <w:rPr>
          <w:b/>
          <w:bCs/>
          <w:sz w:val="24"/>
          <w:szCs w:val="24"/>
        </w:rPr>
        <w:t>.11.6</w:t>
      </w:r>
      <w:r w:rsidR="001E0C0D" w:rsidRPr="00DA728E">
        <w:rPr>
          <w:b/>
          <w:bCs/>
          <w:sz w:val="24"/>
          <w:szCs w:val="24"/>
        </w:rPr>
        <w:tab/>
        <w:t xml:space="preserve">Obliczanie czasu </w:t>
      </w:r>
      <w:proofErr w:type="spellStart"/>
      <w:r w:rsidR="001E0C0D" w:rsidRPr="00DA728E">
        <w:rPr>
          <w:b/>
          <w:bCs/>
          <w:sz w:val="24"/>
          <w:szCs w:val="24"/>
        </w:rPr>
        <w:t>auditu</w:t>
      </w:r>
      <w:proofErr w:type="spellEnd"/>
    </w:p>
    <w:p w14:paraId="775472B2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.11.7 </w:t>
      </w:r>
      <w:r w:rsidR="001E0C0D" w:rsidRPr="00DA728E">
        <w:rPr>
          <w:rFonts w:eastAsia="ArialMT"/>
          <w:sz w:val="24"/>
          <w:szCs w:val="24"/>
        </w:rPr>
        <w:t>W skład organizacji spełniającej kryteria kwalifikujące mogą wchodzić oddziały</w:t>
      </w:r>
    </w:p>
    <w:p w14:paraId="7DC10D46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DA728E">
        <w:rPr>
          <w:rFonts w:eastAsia="ArialMT"/>
          <w:sz w:val="24"/>
          <w:szCs w:val="24"/>
        </w:rPr>
        <w:t xml:space="preserve">podlegające próbkowaniu, oddziały niepodlegające próbkowaniu lub połączenie obydwu </w:t>
      </w:r>
    </w:p>
    <w:p w14:paraId="722724F2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DA728E">
        <w:rPr>
          <w:rFonts w:eastAsia="ArialMT"/>
          <w:sz w:val="24"/>
          <w:szCs w:val="24"/>
        </w:rPr>
        <w:t>tych</w:t>
      </w: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>typów oddziałów.</w:t>
      </w:r>
    </w:p>
    <w:p w14:paraId="62C1551E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DA728E">
        <w:rPr>
          <w:rFonts w:eastAsia="ArialMT"/>
          <w:sz w:val="24"/>
          <w:szCs w:val="24"/>
        </w:rPr>
        <w:t xml:space="preserve"> </w:t>
      </w:r>
    </w:p>
    <w:p w14:paraId="2DEB4DD2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.11.6.2 </w:t>
      </w:r>
      <w:r w:rsidR="001E0C0D" w:rsidRPr="00DA728E">
        <w:rPr>
          <w:rFonts w:eastAsia="ArialMT"/>
          <w:sz w:val="24"/>
          <w:szCs w:val="24"/>
        </w:rPr>
        <w:t xml:space="preserve">Czas </w:t>
      </w:r>
      <w:proofErr w:type="spellStart"/>
      <w:r w:rsidR="001E0C0D" w:rsidRPr="00DA728E">
        <w:rPr>
          <w:rFonts w:eastAsia="ArialMT"/>
          <w:sz w:val="24"/>
          <w:szCs w:val="24"/>
        </w:rPr>
        <w:t>auditu</w:t>
      </w:r>
      <w:proofErr w:type="spellEnd"/>
      <w:r w:rsidR="001E0C0D" w:rsidRPr="00DA728E">
        <w:rPr>
          <w:rFonts w:eastAsia="ArialMT"/>
          <w:sz w:val="24"/>
          <w:szCs w:val="24"/>
        </w:rPr>
        <w:t xml:space="preserve"> musi być wystarczający do przeprowadzenia skutecznego </w:t>
      </w:r>
      <w:proofErr w:type="spellStart"/>
      <w:r w:rsidR="001E0C0D" w:rsidRPr="00DA728E">
        <w:rPr>
          <w:rFonts w:eastAsia="ArialMT"/>
          <w:sz w:val="24"/>
          <w:szCs w:val="24"/>
        </w:rPr>
        <w:t>auditu</w:t>
      </w:r>
      <w:proofErr w:type="spellEnd"/>
    </w:p>
    <w:p w14:paraId="371536AC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</w:t>
      </w:r>
      <w:r w:rsidRPr="00DA728E">
        <w:rPr>
          <w:rFonts w:eastAsia="ArialMT"/>
          <w:sz w:val="24"/>
          <w:szCs w:val="24"/>
        </w:rPr>
        <w:t>niezależnie od charakteru organizacji.</w:t>
      </w:r>
    </w:p>
    <w:p w14:paraId="43DF45F7" w14:textId="77777777" w:rsidR="001E0C0D" w:rsidRPr="00DA728E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</w:p>
    <w:p w14:paraId="678BFAA1" w14:textId="77777777" w:rsidR="001E0C0D" w:rsidRPr="00DA728E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.11.6.3 </w:t>
      </w:r>
      <w:r w:rsidR="001E0C0D" w:rsidRPr="00DA728E">
        <w:rPr>
          <w:rFonts w:eastAsia="ArialMT"/>
          <w:sz w:val="24"/>
          <w:szCs w:val="24"/>
        </w:rPr>
        <w:t xml:space="preserve">O ile nie uniemożliwiają tego specyficzne programy, zmniejszenie czasu </w:t>
      </w:r>
      <w:proofErr w:type="spellStart"/>
      <w:r w:rsidR="001E0C0D" w:rsidRPr="00DA728E">
        <w:rPr>
          <w:rFonts w:eastAsia="ArialMT"/>
          <w:sz w:val="24"/>
          <w:szCs w:val="24"/>
        </w:rPr>
        <w:t>auditu</w:t>
      </w:r>
      <w:proofErr w:type="spellEnd"/>
      <w:r w:rsidR="001E0C0D" w:rsidRPr="00DA728E">
        <w:rPr>
          <w:rFonts w:eastAsia="ArialMT"/>
          <w:sz w:val="24"/>
          <w:szCs w:val="24"/>
        </w:rPr>
        <w:t xml:space="preserve"> dla</w:t>
      </w:r>
    </w:p>
    <w:p w14:paraId="001AF3E5" w14:textId="77777777" w:rsidR="001E0C0D" w:rsidRPr="00DA728E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</w:t>
      </w:r>
      <w:r w:rsidRPr="00DA728E">
        <w:rPr>
          <w:rFonts w:eastAsia="ArialMT"/>
          <w:sz w:val="24"/>
          <w:szCs w:val="24"/>
        </w:rPr>
        <w:t>poszczególnych objętych próbką oddziałów nie powinno przekroczyć 50%.</w:t>
      </w:r>
    </w:p>
    <w:p w14:paraId="250B3FE8" w14:textId="77777777" w:rsidR="001E0C0D" w:rsidRPr="00DA728E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 xml:space="preserve">Na przykład, 30% to maksymalne zmniejszenie czasu </w:t>
      </w:r>
      <w:proofErr w:type="spellStart"/>
      <w:r w:rsidRPr="00DA728E">
        <w:rPr>
          <w:rFonts w:eastAsia="ArialMT"/>
          <w:sz w:val="24"/>
          <w:szCs w:val="24"/>
        </w:rPr>
        <w:t>auditu</w:t>
      </w:r>
      <w:proofErr w:type="spellEnd"/>
      <w:r w:rsidRPr="00DA728E">
        <w:rPr>
          <w:rFonts w:eastAsia="ArialMT"/>
          <w:sz w:val="24"/>
          <w:szCs w:val="24"/>
        </w:rPr>
        <w:t xml:space="preserve"> dozwolone przez dokument</w:t>
      </w:r>
    </w:p>
    <w:p w14:paraId="3B9F6519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 xml:space="preserve">IAF MD 5, natomiast 20% należy uznać za maksymalne zmniejszenie dopuszczalne w </w:t>
      </w:r>
      <w:r>
        <w:rPr>
          <w:rFonts w:eastAsia="ArialMT"/>
          <w:sz w:val="24"/>
          <w:szCs w:val="24"/>
        </w:rPr>
        <w:t xml:space="preserve">  </w:t>
      </w:r>
    </w:p>
    <w:p w14:paraId="6CF652AF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>przypadku</w:t>
      </w: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 xml:space="preserve">objętych pojedynczym systemem zarządzania procesów realizowanych przez </w:t>
      </w:r>
    </w:p>
    <w:p w14:paraId="40CF0546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>funkcję centralną</w:t>
      </w: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 xml:space="preserve">oraz wszelkich ewentualnych procesów scentralizowanych (np. </w:t>
      </w:r>
    </w:p>
    <w:p w14:paraId="610A3874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>zaopatrzenie).</w:t>
      </w:r>
    </w:p>
    <w:p w14:paraId="602494CD" w14:textId="77777777" w:rsidR="001E0C0D" w:rsidRPr="00DA728E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</w:p>
    <w:p w14:paraId="766D746E" w14:textId="77777777" w:rsidR="001E0C0D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.11.6.4 </w:t>
      </w:r>
      <w:r w:rsidR="001E0C0D" w:rsidRPr="00DA728E">
        <w:rPr>
          <w:rFonts w:eastAsia="ArialMT"/>
          <w:sz w:val="24"/>
          <w:szCs w:val="24"/>
        </w:rPr>
        <w:t xml:space="preserve">Czas </w:t>
      </w:r>
      <w:proofErr w:type="spellStart"/>
      <w:r w:rsidR="001E0C0D" w:rsidRPr="00DA728E">
        <w:rPr>
          <w:rFonts w:eastAsia="ArialMT"/>
          <w:sz w:val="24"/>
          <w:szCs w:val="24"/>
        </w:rPr>
        <w:t>auditu</w:t>
      </w:r>
      <w:proofErr w:type="spellEnd"/>
      <w:r w:rsidR="001E0C0D" w:rsidRPr="00DA728E">
        <w:rPr>
          <w:rFonts w:eastAsia="ArialMT"/>
          <w:sz w:val="24"/>
          <w:szCs w:val="24"/>
        </w:rPr>
        <w:t xml:space="preserve"> dla poszczególnych wybranych oddziałów (niezależnie od tego, czy zostały </w:t>
      </w:r>
    </w:p>
    <w:p w14:paraId="601898BE" w14:textId="77777777" w:rsidR="001E0C0D" w:rsidRPr="00DA728E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</w:t>
      </w:r>
      <w:r>
        <w:rPr>
          <w:rFonts w:eastAsia="ArialMT"/>
          <w:sz w:val="24"/>
          <w:szCs w:val="24"/>
        </w:rPr>
        <w:tab/>
        <w:t xml:space="preserve">  w</w:t>
      </w:r>
      <w:r w:rsidRPr="00DA728E">
        <w:rPr>
          <w:rFonts w:eastAsia="ArialMT"/>
          <w:sz w:val="24"/>
          <w:szCs w:val="24"/>
        </w:rPr>
        <w:t>ybrane</w:t>
      </w: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>z zastosowaniem pró</w:t>
      </w:r>
      <w:r>
        <w:rPr>
          <w:rFonts w:eastAsia="ArialMT"/>
          <w:sz w:val="24"/>
          <w:szCs w:val="24"/>
        </w:rPr>
        <w:t>bkowania</w:t>
      </w:r>
      <w:r w:rsidRPr="00DA728E">
        <w:rPr>
          <w:rFonts w:eastAsia="ArialMT"/>
          <w:sz w:val="24"/>
          <w:szCs w:val="24"/>
        </w:rPr>
        <w:t>, bez zastosowania pró</w:t>
      </w:r>
      <w:r>
        <w:rPr>
          <w:rFonts w:eastAsia="ArialMT"/>
          <w:sz w:val="24"/>
          <w:szCs w:val="24"/>
        </w:rPr>
        <w:t>bkowania</w:t>
      </w:r>
      <w:r w:rsidRPr="00DA728E">
        <w:rPr>
          <w:rFonts w:eastAsia="ArialMT"/>
          <w:sz w:val="24"/>
          <w:szCs w:val="24"/>
        </w:rPr>
        <w:t>, czy</w:t>
      </w:r>
    </w:p>
    <w:p w14:paraId="2AA8A9BC" w14:textId="77777777" w:rsidR="001E0C0D" w:rsidRPr="00DA728E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</w:t>
      </w:r>
      <w:r w:rsidRPr="00DA728E">
        <w:rPr>
          <w:rFonts w:eastAsia="ArialMT"/>
          <w:sz w:val="24"/>
          <w:szCs w:val="24"/>
        </w:rPr>
        <w:t>w oparciu o metodologię mieszaną</w:t>
      </w: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>, łącznie z elementami funkcji centralnej, jeżeli</w:t>
      </w:r>
    </w:p>
    <w:p w14:paraId="23845CAD" w14:textId="77777777" w:rsidR="001E0C0D" w:rsidRPr="00105D87" w:rsidRDefault="001E0C0D" w:rsidP="001E0C0D">
      <w:pPr>
        <w:autoSpaceDE w:val="0"/>
        <w:autoSpaceDN w:val="0"/>
        <w:adjustRightInd w:val="0"/>
        <w:ind w:left="708"/>
        <w:rPr>
          <w:rFonts w:eastAsia="ArialMT"/>
          <w:color w:val="FF0000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</w:t>
      </w:r>
      <w:r w:rsidRPr="00DA728E">
        <w:rPr>
          <w:rFonts w:eastAsia="ArialMT"/>
          <w:sz w:val="24"/>
          <w:szCs w:val="24"/>
        </w:rPr>
        <w:t xml:space="preserve">ma to zastosowanie, powinien być obliczany </w:t>
      </w:r>
      <w:r>
        <w:rPr>
          <w:rFonts w:eastAsia="ArialMT"/>
          <w:sz w:val="24"/>
          <w:szCs w:val="24"/>
        </w:rPr>
        <w:t xml:space="preserve"> zgodnie z pkt. 5.7; 5.8 oraz 5.9 instrukcji</w:t>
      </w:r>
    </w:p>
    <w:p w14:paraId="27E42859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</w:t>
      </w:r>
      <w:r w:rsidRPr="00DA728E">
        <w:rPr>
          <w:rFonts w:eastAsia="ArialMT"/>
          <w:sz w:val="24"/>
          <w:szCs w:val="24"/>
        </w:rPr>
        <w:t>oraz, w razie potrzeby,</w:t>
      </w: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 xml:space="preserve">zgodnie z wszelkimi mającymi zastosowanie wymaganiami </w:t>
      </w:r>
    </w:p>
    <w:p w14:paraId="76ECAD74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</w:t>
      </w:r>
      <w:r w:rsidRPr="00DA728E">
        <w:rPr>
          <w:rFonts w:eastAsia="ArialMT"/>
          <w:sz w:val="24"/>
          <w:szCs w:val="24"/>
        </w:rPr>
        <w:t>programów sektorowych dotyczącymi</w:t>
      </w:r>
      <w:r>
        <w:rPr>
          <w:rFonts w:eastAsia="ArialMT"/>
          <w:sz w:val="24"/>
          <w:szCs w:val="24"/>
        </w:rPr>
        <w:t xml:space="preserve"> </w:t>
      </w:r>
      <w:r w:rsidRPr="00DA728E">
        <w:rPr>
          <w:rFonts w:eastAsia="ArialMT"/>
          <w:sz w:val="24"/>
          <w:szCs w:val="24"/>
        </w:rPr>
        <w:t>obliczania liczby osobodni.</w:t>
      </w:r>
    </w:p>
    <w:p w14:paraId="70C73426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25287D22" w14:textId="77777777" w:rsidR="001E0C0D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 xml:space="preserve">.11.6.5   W programie ISMS </w:t>
      </w:r>
      <w:r w:rsidR="001E0C0D" w:rsidRPr="005E6354">
        <w:rPr>
          <w:sz w:val="24"/>
          <w:szCs w:val="24"/>
        </w:rPr>
        <w:t xml:space="preserve">całkowitą liczbę dni audytora na miejscu - obliczoną dla zakresu </w:t>
      </w:r>
    </w:p>
    <w:p w14:paraId="1D554769" w14:textId="77777777" w:rsidR="001E0C0D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5E6354">
        <w:rPr>
          <w:sz w:val="24"/>
          <w:szCs w:val="24"/>
        </w:rPr>
        <w:t xml:space="preserve">zgodnie z </w:t>
      </w:r>
      <w:r>
        <w:rPr>
          <w:sz w:val="24"/>
          <w:szCs w:val="24"/>
        </w:rPr>
        <w:t>tabelą 1</w:t>
      </w:r>
      <w:r w:rsidRPr="005E6354">
        <w:rPr>
          <w:sz w:val="24"/>
          <w:szCs w:val="24"/>
        </w:rPr>
        <w:t>- należy rozdzielić między różne lokalizacje w</w:t>
      </w:r>
      <w:r>
        <w:rPr>
          <w:sz w:val="24"/>
          <w:szCs w:val="24"/>
        </w:rPr>
        <w:t xml:space="preserve"> </w:t>
      </w:r>
      <w:r w:rsidRPr="005E6354">
        <w:rPr>
          <w:sz w:val="24"/>
          <w:szCs w:val="24"/>
        </w:rPr>
        <w:t xml:space="preserve">oparciu o znaczenie </w:t>
      </w:r>
      <w:r>
        <w:rPr>
          <w:sz w:val="24"/>
          <w:szCs w:val="24"/>
        </w:rPr>
        <w:t xml:space="preserve"> </w:t>
      </w:r>
    </w:p>
    <w:p w14:paraId="6BA15A9D" w14:textId="77777777" w:rsidR="001E0C0D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5E6354">
        <w:rPr>
          <w:sz w:val="24"/>
          <w:szCs w:val="24"/>
        </w:rPr>
        <w:t>zakładu dla systemu zarządzania i zidentyfikowanego ryzyka</w:t>
      </w:r>
      <w:r>
        <w:rPr>
          <w:sz w:val="24"/>
          <w:szCs w:val="24"/>
        </w:rPr>
        <w:t>.</w:t>
      </w:r>
    </w:p>
    <w:p w14:paraId="281E2037" w14:textId="77777777" w:rsidR="001E0C0D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</w:p>
    <w:p w14:paraId="26C6961B" w14:textId="77777777" w:rsidR="001E0C0D" w:rsidRDefault="00D73420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1</w:t>
      </w:r>
      <w:r w:rsidR="001E0C0D">
        <w:rPr>
          <w:sz w:val="24"/>
          <w:szCs w:val="24"/>
        </w:rPr>
        <w:t xml:space="preserve">.11.6.6  </w:t>
      </w:r>
      <w:r w:rsidR="001E0C0D">
        <w:rPr>
          <w:rFonts w:eastAsia="ArialMT"/>
          <w:sz w:val="24"/>
          <w:szCs w:val="24"/>
        </w:rPr>
        <w:t>W programie ISMS</w:t>
      </w:r>
      <w:r w:rsidR="001E0C0D" w:rsidRPr="005E6354">
        <w:rPr>
          <w:sz w:val="24"/>
          <w:szCs w:val="24"/>
        </w:rPr>
        <w:t xml:space="preserve"> całk</w:t>
      </w:r>
      <w:r w:rsidR="001E0C0D">
        <w:rPr>
          <w:sz w:val="24"/>
          <w:szCs w:val="24"/>
        </w:rPr>
        <w:t xml:space="preserve">owity czas poświęcony na </w:t>
      </w:r>
      <w:proofErr w:type="spellStart"/>
      <w:r w:rsidR="001E0C0D">
        <w:rPr>
          <w:sz w:val="24"/>
          <w:szCs w:val="24"/>
        </w:rPr>
        <w:t>audit</w:t>
      </w:r>
      <w:proofErr w:type="spellEnd"/>
      <w:r w:rsidR="001E0C0D">
        <w:rPr>
          <w:sz w:val="24"/>
          <w:szCs w:val="24"/>
        </w:rPr>
        <w:t xml:space="preserve"> początkowy</w:t>
      </w:r>
      <w:r w:rsidR="001E0C0D" w:rsidRPr="005E6354">
        <w:rPr>
          <w:sz w:val="24"/>
          <w:szCs w:val="24"/>
        </w:rPr>
        <w:t xml:space="preserve"> i nadzór jest </w:t>
      </w:r>
    </w:p>
    <w:p w14:paraId="2B793F29" w14:textId="77777777" w:rsidR="001E0C0D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r w:rsidRPr="005E6354">
        <w:rPr>
          <w:sz w:val="24"/>
          <w:szCs w:val="24"/>
        </w:rPr>
        <w:t xml:space="preserve">całkowitą sumą </w:t>
      </w:r>
      <w:r>
        <w:rPr>
          <w:sz w:val="24"/>
          <w:szCs w:val="24"/>
        </w:rPr>
        <w:t xml:space="preserve"> </w:t>
      </w:r>
      <w:r w:rsidRPr="005E6354">
        <w:rPr>
          <w:sz w:val="24"/>
          <w:szCs w:val="24"/>
        </w:rPr>
        <w:t xml:space="preserve">czasu spędzonego w każdym miejscu oraz w biurze centralnym i nigdy </w:t>
      </w:r>
    </w:p>
    <w:p w14:paraId="6578C7F5" w14:textId="77777777" w:rsidR="001E0C0D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5E6354">
        <w:rPr>
          <w:sz w:val="24"/>
          <w:szCs w:val="24"/>
        </w:rPr>
        <w:t>nie może być mniejszy niż ten, który zostałby obliczony dla rozmiaru i złożoności</w:t>
      </w:r>
    </w:p>
    <w:p w14:paraId="659BE774" w14:textId="77777777" w:rsidR="001E0C0D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5E6354">
        <w:rPr>
          <w:sz w:val="24"/>
          <w:szCs w:val="24"/>
        </w:rPr>
        <w:t xml:space="preserve"> operacji, gdyby wszystkie prace zostały podjęte w jednym miejscu</w:t>
      </w:r>
      <w:r>
        <w:rPr>
          <w:sz w:val="24"/>
          <w:szCs w:val="24"/>
        </w:rPr>
        <w:t xml:space="preserve"> </w:t>
      </w:r>
      <w:r w:rsidRPr="005E6354">
        <w:rPr>
          <w:sz w:val="24"/>
          <w:szCs w:val="24"/>
        </w:rPr>
        <w:t xml:space="preserve">to znaczy ze </w:t>
      </w:r>
    </w:p>
    <w:p w14:paraId="290B4B19" w14:textId="77777777" w:rsidR="001E0C0D" w:rsidRPr="00DA728E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5E6354">
        <w:rPr>
          <w:sz w:val="24"/>
          <w:szCs w:val="24"/>
        </w:rPr>
        <w:t>wszystkimi pracownikami firmy w tym samym miejscu</w:t>
      </w:r>
    </w:p>
    <w:p w14:paraId="20AF3185" w14:textId="3AF1863A" w:rsidR="00077F7D" w:rsidRDefault="00FE2543" w:rsidP="00FE2543">
      <w:pPr>
        <w:spacing w:line="280" w:lineRule="auto"/>
        <w:ind w:left="708"/>
        <w:rPr>
          <w:color w:val="231F1F"/>
          <w:spacing w:val="-12"/>
          <w:w w:val="110"/>
          <w:sz w:val="24"/>
          <w:szCs w:val="24"/>
        </w:rPr>
      </w:pPr>
      <w:r>
        <w:rPr>
          <w:rFonts w:eastAsia="ArialMT"/>
          <w:sz w:val="24"/>
          <w:szCs w:val="24"/>
        </w:rPr>
        <w:t xml:space="preserve">    </w:t>
      </w:r>
      <w:r w:rsidR="00077F7D">
        <w:rPr>
          <w:rFonts w:eastAsia="ArialMT"/>
          <w:sz w:val="24"/>
          <w:szCs w:val="24"/>
        </w:rPr>
        <w:t>W programie ISMS</w:t>
      </w:r>
      <w:r w:rsidR="00077F7D" w:rsidRPr="005E6354">
        <w:rPr>
          <w:sz w:val="24"/>
          <w:szCs w:val="24"/>
        </w:rPr>
        <w:t xml:space="preserve"> </w:t>
      </w:r>
      <w:r w:rsidR="00077F7D">
        <w:rPr>
          <w:sz w:val="24"/>
          <w:szCs w:val="24"/>
        </w:rPr>
        <w:t>a</w:t>
      </w:r>
      <w:r w:rsidR="00077F7D" w:rsidRPr="002B0F1E">
        <w:rPr>
          <w:color w:val="231F1F"/>
          <w:w w:val="110"/>
          <w:sz w:val="24"/>
          <w:szCs w:val="24"/>
        </w:rPr>
        <w:t>lternatywnie,</w:t>
      </w:r>
      <w:r w:rsidR="00077F7D" w:rsidRPr="002B0F1E">
        <w:rPr>
          <w:color w:val="231F1F"/>
          <w:spacing w:val="-12"/>
          <w:w w:val="110"/>
          <w:sz w:val="24"/>
          <w:szCs w:val="24"/>
        </w:rPr>
        <w:t xml:space="preserve"> </w:t>
      </w:r>
      <w:r w:rsidR="00077F7D" w:rsidRPr="002B0F1E">
        <w:rPr>
          <w:color w:val="231F1F"/>
          <w:w w:val="110"/>
          <w:sz w:val="24"/>
          <w:szCs w:val="24"/>
        </w:rPr>
        <w:t>z</w:t>
      </w:r>
      <w:r w:rsidR="00077F7D" w:rsidRPr="002B0F1E">
        <w:rPr>
          <w:color w:val="231F1F"/>
          <w:spacing w:val="-12"/>
          <w:w w:val="110"/>
          <w:sz w:val="24"/>
          <w:szCs w:val="24"/>
        </w:rPr>
        <w:t xml:space="preserve"> </w:t>
      </w:r>
      <w:r w:rsidR="00077F7D" w:rsidRPr="002B0F1E">
        <w:rPr>
          <w:color w:val="231F1F"/>
          <w:w w:val="110"/>
          <w:sz w:val="24"/>
          <w:szCs w:val="24"/>
        </w:rPr>
        <w:t>uzasadnionych</w:t>
      </w:r>
      <w:r w:rsidR="00077F7D" w:rsidRPr="002B0F1E">
        <w:rPr>
          <w:color w:val="231F1F"/>
          <w:spacing w:val="-12"/>
          <w:w w:val="110"/>
          <w:sz w:val="24"/>
          <w:szCs w:val="24"/>
        </w:rPr>
        <w:t xml:space="preserve"> </w:t>
      </w:r>
      <w:r w:rsidR="00077F7D" w:rsidRPr="002B0F1E">
        <w:rPr>
          <w:color w:val="231F1F"/>
          <w:w w:val="110"/>
          <w:sz w:val="24"/>
          <w:szCs w:val="24"/>
        </w:rPr>
        <w:t>powodów,</w:t>
      </w:r>
      <w:r w:rsidR="00077F7D" w:rsidRPr="002B0F1E">
        <w:rPr>
          <w:color w:val="231F1F"/>
          <w:spacing w:val="-12"/>
          <w:w w:val="110"/>
          <w:sz w:val="24"/>
          <w:szCs w:val="24"/>
        </w:rPr>
        <w:t xml:space="preserve"> </w:t>
      </w:r>
      <w:r w:rsidR="00077F7D" w:rsidRPr="002B0F1E">
        <w:rPr>
          <w:color w:val="231F1F"/>
          <w:w w:val="110"/>
          <w:sz w:val="24"/>
          <w:szCs w:val="24"/>
        </w:rPr>
        <w:t>które</w:t>
      </w:r>
      <w:r w:rsidR="00077F7D" w:rsidRPr="002B0F1E">
        <w:rPr>
          <w:color w:val="231F1F"/>
          <w:spacing w:val="-12"/>
          <w:w w:val="110"/>
          <w:sz w:val="24"/>
          <w:szCs w:val="24"/>
        </w:rPr>
        <w:t xml:space="preserve"> </w:t>
      </w:r>
      <w:r w:rsidR="00077F7D" w:rsidRPr="002B0F1E">
        <w:rPr>
          <w:color w:val="231F1F"/>
          <w:w w:val="110"/>
          <w:sz w:val="24"/>
          <w:szCs w:val="24"/>
        </w:rPr>
        <w:t>należy</w:t>
      </w:r>
      <w:r w:rsidR="00077F7D" w:rsidRPr="002B0F1E">
        <w:rPr>
          <w:color w:val="231F1F"/>
          <w:spacing w:val="-12"/>
          <w:w w:val="110"/>
          <w:sz w:val="24"/>
          <w:szCs w:val="24"/>
        </w:rPr>
        <w:t xml:space="preserve"> </w:t>
      </w:r>
    </w:p>
    <w:p w14:paraId="7C0B8CD6" w14:textId="36F7E9D8" w:rsidR="00077F7D" w:rsidRDefault="00077F7D" w:rsidP="00077F7D">
      <w:pPr>
        <w:spacing w:line="280" w:lineRule="auto"/>
        <w:rPr>
          <w:color w:val="231F1F"/>
          <w:spacing w:val="34"/>
          <w:sz w:val="24"/>
          <w:szCs w:val="24"/>
        </w:rPr>
      </w:pPr>
      <w:r>
        <w:rPr>
          <w:color w:val="231F1F"/>
          <w:spacing w:val="-12"/>
          <w:w w:val="110"/>
          <w:sz w:val="24"/>
          <w:szCs w:val="24"/>
        </w:rPr>
        <w:t xml:space="preserve">                </w:t>
      </w:r>
      <w:r w:rsidR="00FE2543">
        <w:rPr>
          <w:color w:val="231F1F"/>
          <w:spacing w:val="-12"/>
          <w:w w:val="110"/>
          <w:sz w:val="24"/>
          <w:szCs w:val="24"/>
        </w:rPr>
        <w:t xml:space="preserve">  </w:t>
      </w:r>
      <w:r w:rsidRPr="002B0F1E">
        <w:rPr>
          <w:color w:val="231F1F"/>
          <w:w w:val="110"/>
          <w:sz w:val="24"/>
          <w:szCs w:val="24"/>
        </w:rPr>
        <w:t>udokumentować,</w:t>
      </w:r>
      <w:r w:rsidRPr="002B0F1E">
        <w:rPr>
          <w:color w:val="231F1F"/>
          <w:spacing w:val="-12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dozwolone</w:t>
      </w:r>
      <w:r w:rsidRPr="002B0F1E">
        <w:rPr>
          <w:color w:val="231F1F"/>
          <w:spacing w:val="-12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jest</w:t>
      </w:r>
      <w:r w:rsidRPr="002B0F1E">
        <w:rPr>
          <w:color w:val="231F1F"/>
          <w:spacing w:val="-12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zsumowanie</w:t>
      </w:r>
      <w:r w:rsidRPr="002B0F1E">
        <w:rPr>
          <w:color w:val="231F1F"/>
          <w:spacing w:val="-12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 xml:space="preserve">czasów </w:t>
      </w:r>
      <w:r w:rsidRPr="002B0F1E">
        <w:rPr>
          <w:color w:val="231F1F"/>
          <w:sz w:val="24"/>
          <w:szCs w:val="24"/>
        </w:rPr>
        <w:t>audytu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obliczonych</w:t>
      </w:r>
      <w:r w:rsidRPr="002B0F1E">
        <w:rPr>
          <w:color w:val="231F1F"/>
          <w:spacing w:val="34"/>
          <w:sz w:val="24"/>
          <w:szCs w:val="24"/>
        </w:rPr>
        <w:t xml:space="preserve"> </w:t>
      </w:r>
    </w:p>
    <w:p w14:paraId="6226DF8E" w14:textId="5FD2C1F5" w:rsidR="00077F7D" w:rsidRDefault="00077F7D" w:rsidP="00077F7D">
      <w:pPr>
        <w:spacing w:line="280" w:lineRule="auto"/>
        <w:rPr>
          <w:color w:val="231F1F"/>
          <w:spacing w:val="34"/>
          <w:sz w:val="24"/>
          <w:szCs w:val="24"/>
        </w:rPr>
      </w:pPr>
      <w:r>
        <w:rPr>
          <w:color w:val="231F1F"/>
          <w:spacing w:val="34"/>
          <w:sz w:val="24"/>
          <w:szCs w:val="24"/>
        </w:rPr>
        <w:t xml:space="preserve">         </w:t>
      </w:r>
      <w:r w:rsidR="00FE2543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indywidualnie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dla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każdego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oddziału,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o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ile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całkowity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czas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audytu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jest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większy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niż</w:t>
      </w:r>
      <w:r w:rsidRPr="002B0F1E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>czas</w:t>
      </w:r>
      <w:r w:rsidRPr="002B0F1E">
        <w:rPr>
          <w:color w:val="231F1F"/>
          <w:spacing w:val="34"/>
          <w:sz w:val="24"/>
          <w:szCs w:val="24"/>
        </w:rPr>
        <w:t xml:space="preserve"> </w:t>
      </w:r>
    </w:p>
    <w:p w14:paraId="085B477F" w14:textId="3367C093" w:rsidR="00077F7D" w:rsidRDefault="00077F7D" w:rsidP="00077F7D">
      <w:pPr>
        <w:spacing w:line="280" w:lineRule="auto"/>
        <w:rPr>
          <w:color w:val="231F1F"/>
          <w:spacing w:val="-14"/>
          <w:w w:val="110"/>
          <w:sz w:val="24"/>
          <w:szCs w:val="24"/>
        </w:rPr>
      </w:pPr>
      <w:r>
        <w:rPr>
          <w:color w:val="231F1F"/>
          <w:spacing w:val="34"/>
          <w:sz w:val="24"/>
          <w:szCs w:val="24"/>
        </w:rPr>
        <w:t xml:space="preserve">         </w:t>
      </w:r>
      <w:r w:rsidR="00FE2543">
        <w:rPr>
          <w:color w:val="231F1F"/>
          <w:spacing w:val="34"/>
          <w:sz w:val="24"/>
          <w:szCs w:val="24"/>
        </w:rPr>
        <w:t xml:space="preserve"> </w:t>
      </w:r>
      <w:r w:rsidRPr="002B0F1E">
        <w:rPr>
          <w:color w:val="231F1F"/>
          <w:sz w:val="24"/>
          <w:szCs w:val="24"/>
        </w:rPr>
        <w:t xml:space="preserve">określony </w:t>
      </w:r>
      <w:r w:rsidRPr="002B0F1E">
        <w:rPr>
          <w:color w:val="231F1F"/>
          <w:w w:val="110"/>
          <w:sz w:val="24"/>
          <w:szCs w:val="24"/>
        </w:rPr>
        <w:t>zgodnie</w:t>
      </w:r>
      <w:r w:rsidRPr="002B0F1E">
        <w:rPr>
          <w:color w:val="231F1F"/>
          <w:spacing w:val="-14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z</w:t>
      </w:r>
      <w:r w:rsidRPr="002B0F1E">
        <w:rPr>
          <w:color w:val="231F1F"/>
          <w:spacing w:val="-14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akapitem</w:t>
      </w:r>
      <w:r w:rsidRPr="002B0F1E">
        <w:rPr>
          <w:color w:val="231F1F"/>
          <w:spacing w:val="-14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pierwszym</w:t>
      </w:r>
      <w:r w:rsidRPr="002B0F1E">
        <w:rPr>
          <w:color w:val="231F1F"/>
          <w:spacing w:val="-14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niniejszego</w:t>
      </w:r>
      <w:r w:rsidRPr="002B0F1E">
        <w:rPr>
          <w:color w:val="231F1F"/>
          <w:spacing w:val="-13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punktu.</w:t>
      </w:r>
      <w:r w:rsidRPr="002B0F1E">
        <w:rPr>
          <w:color w:val="231F1F"/>
          <w:spacing w:val="-14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Można</w:t>
      </w:r>
      <w:r w:rsidRPr="002B0F1E">
        <w:rPr>
          <w:color w:val="231F1F"/>
          <w:spacing w:val="-14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zastosować</w:t>
      </w:r>
      <w:r w:rsidRPr="002B0F1E">
        <w:rPr>
          <w:color w:val="231F1F"/>
          <w:spacing w:val="-14"/>
          <w:w w:val="110"/>
          <w:sz w:val="24"/>
          <w:szCs w:val="24"/>
        </w:rPr>
        <w:t xml:space="preserve"> </w:t>
      </w:r>
    </w:p>
    <w:p w14:paraId="30D27EBF" w14:textId="5A7FEC22" w:rsidR="00077F7D" w:rsidRDefault="00077F7D" w:rsidP="00077F7D">
      <w:pPr>
        <w:spacing w:line="280" w:lineRule="auto"/>
        <w:rPr>
          <w:color w:val="231F1F"/>
          <w:spacing w:val="-3"/>
          <w:w w:val="110"/>
          <w:sz w:val="24"/>
          <w:szCs w:val="24"/>
        </w:rPr>
      </w:pPr>
      <w:r>
        <w:rPr>
          <w:color w:val="231F1F"/>
          <w:spacing w:val="-14"/>
          <w:w w:val="110"/>
          <w:sz w:val="24"/>
          <w:szCs w:val="24"/>
        </w:rPr>
        <w:t xml:space="preserve">              </w:t>
      </w:r>
      <w:r w:rsidR="00FE2543">
        <w:rPr>
          <w:color w:val="231F1F"/>
          <w:spacing w:val="-14"/>
          <w:w w:val="110"/>
          <w:sz w:val="24"/>
          <w:szCs w:val="24"/>
        </w:rPr>
        <w:t xml:space="preserve">  </w:t>
      </w:r>
      <w:r>
        <w:rPr>
          <w:color w:val="231F1F"/>
          <w:spacing w:val="-14"/>
          <w:w w:val="110"/>
          <w:sz w:val="24"/>
          <w:szCs w:val="24"/>
        </w:rPr>
        <w:t xml:space="preserve">  </w:t>
      </w:r>
      <w:r w:rsidRPr="002B0F1E">
        <w:rPr>
          <w:color w:val="231F1F"/>
          <w:w w:val="110"/>
          <w:sz w:val="24"/>
          <w:szCs w:val="24"/>
        </w:rPr>
        <w:t>redukcje</w:t>
      </w:r>
      <w:r>
        <w:rPr>
          <w:color w:val="231F1F"/>
          <w:w w:val="110"/>
          <w:sz w:val="24"/>
          <w:szCs w:val="24"/>
        </w:rPr>
        <w:t xml:space="preserve"> (20%) </w:t>
      </w:r>
      <w:r w:rsidRPr="002B0F1E">
        <w:rPr>
          <w:color w:val="231F1F"/>
          <w:spacing w:val="-13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w</w:t>
      </w:r>
      <w:r w:rsidRPr="002B0F1E">
        <w:rPr>
          <w:color w:val="231F1F"/>
          <w:spacing w:val="-14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celu</w:t>
      </w:r>
      <w:r w:rsidRPr="002B0F1E">
        <w:rPr>
          <w:color w:val="231F1F"/>
          <w:spacing w:val="-14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uwzględnienia</w:t>
      </w:r>
      <w:r w:rsidRPr="002B0F1E">
        <w:rPr>
          <w:color w:val="231F1F"/>
          <w:spacing w:val="-14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części audytu,</w:t>
      </w:r>
      <w:r w:rsidRPr="002B0F1E">
        <w:rPr>
          <w:color w:val="231F1F"/>
          <w:spacing w:val="-3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które</w:t>
      </w:r>
      <w:r w:rsidRPr="002B0F1E">
        <w:rPr>
          <w:color w:val="231F1F"/>
          <w:spacing w:val="-3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nie</w:t>
      </w:r>
      <w:r w:rsidRPr="002B0F1E">
        <w:rPr>
          <w:color w:val="231F1F"/>
          <w:spacing w:val="-3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dotyczą</w:t>
      </w:r>
      <w:r w:rsidRPr="002B0F1E">
        <w:rPr>
          <w:color w:val="231F1F"/>
          <w:spacing w:val="-3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centrali</w:t>
      </w:r>
      <w:r w:rsidRPr="002B0F1E">
        <w:rPr>
          <w:color w:val="231F1F"/>
          <w:spacing w:val="-3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lub</w:t>
      </w:r>
      <w:r w:rsidRPr="002B0F1E">
        <w:rPr>
          <w:color w:val="231F1F"/>
          <w:spacing w:val="-3"/>
          <w:w w:val="110"/>
          <w:sz w:val="24"/>
          <w:szCs w:val="24"/>
        </w:rPr>
        <w:t xml:space="preserve"> </w:t>
      </w:r>
    </w:p>
    <w:p w14:paraId="1655344A" w14:textId="7892B382" w:rsidR="00077F7D" w:rsidRDefault="00077F7D" w:rsidP="00077F7D">
      <w:pPr>
        <w:spacing w:line="280" w:lineRule="auto"/>
        <w:rPr>
          <w:color w:val="231F1F"/>
          <w:spacing w:val="8"/>
          <w:w w:val="105"/>
          <w:sz w:val="24"/>
          <w:szCs w:val="24"/>
        </w:rPr>
      </w:pPr>
      <w:r>
        <w:rPr>
          <w:color w:val="231F1F"/>
          <w:spacing w:val="-3"/>
          <w:w w:val="110"/>
          <w:sz w:val="24"/>
          <w:szCs w:val="24"/>
        </w:rPr>
        <w:t xml:space="preserve">             </w:t>
      </w:r>
      <w:r w:rsidR="00FE2543">
        <w:rPr>
          <w:color w:val="231F1F"/>
          <w:spacing w:val="-3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oddziałów</w:t>
      </w:r>
      <w:r w:rsidRPr="002B0F1E">
        <w:rPr>
          <w:color w:val="231F1F"/>
          <w:spacing w:val="-3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lokalnych</w:t>
      </w:r>
      <w:r w:rsidRPr="002B0F1E">
        <w:rPr>
          <w:color w:val="231F1F"/>
          <w:spacing w:val="-3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(jeśli</w:t>
      </w:r>
      <w:r w:rsidRPr="002B0F1E">
        <w:rPr>
          <w:color w:val="231F1F"/>
          <w:spacing w:val="-3"/>
          <w:w w:val="110"/>
          <w:sz w:val="24"/>
          <w:szCs w:val="24"/>
        </w:rPr>
        <w:t xml:space="preserve"> </w:t>
      </w:r>
      <w:r w:rsidRPr="002B0F1E">
        <w:rPr>
          <w:color w:val="231F1F"/>
          <w:w w:val="110"/>
          <w:sz w:val="24"/>
          <w:szCs w:val="24"/>
        </w:rPr>
        <w:t>dotyczy).</w:t>
      </w:r>
      <w:r>
        <w:rPr>
          <w:color w:val="231F1F"/>
          <w:w w:val="110"/>
          <w:sz w:val="24"/>
          <w:szCs w:val="24"/>
        </w:rPr>
        <w:t xml:space="preserve"> </w:t>
      </w:r>
      <w:r w:rsidRPr="002B0F1E">
        <w:rPr>
          <w:color w:val="231F1F"/>
          <w:w w:val="105"/>
          <w:sz w:val="24"/>
          <w:szCs w:val="24"/>
        </w:rPr>
        <w:t>Powody</w:t>
      </w:r>
      <w:r w:rsidRPr="002B0F1E">
        <w:rPr>
          <w:color w:val="231F1F"/>
          <w:spacing w:val="8"/>
          <w:w w:val="105"/>
          <w:sz w:val="24"/>
          <w:szCs w:val="24"/>
        </w:rPr>
        <w:t xml:space="preserve"> </w:t>
      </w:r>
      <w:r w:rsidRPr="002B0F1E">
        <w:rPr>
          <w:color w:val="231F1F"/>
          <w:w w:val="105"/>
          <w:sz w:val="24"/>
          <w:szCs w:val="24"/>
        </w:rPr>
        <w:t>uzasadniające</w:t>
      </w:r>
      <w:r w:rsidRPr="002B0F1E">
        <w:rPr>
          <w:color w:val="231F1F"/>
          <w:spacing w:val="8"/>
          <w:w w:val="105"/>
          <w:sz w:val="24"/>
          <w:szCs w:val="24"/>
        </w:rPr>
        <w:t xml:space="preserve"> </w:t>
      </w:r>
      <w:r w:rsidRPr="002B0F1E">
        <w:rPr>
          <w:color w:val="231F1F"/>
          <w:w w:val="105"/>
          <w:sz w:val="24"/>
          <w:szCs w:val="24"/>
        </w:rPr>
        <w:t>takie</w:t>
      </w:r>
      <w:r w:rsidRPr="002B0F1E">
        <w:rPr>
          <w:color w:val="231F1F"/>
          <w:spacing w:val="8"/>
          <w:w w:val="105"/>
          <w:sz w:val="24"/>
          <w:szCs w:val="24"/>
        </w:rPr>
        <w:t xml:space="preserve"> </w:t>
      </w:r>
      <w:r w:rsidRPr="002B0F1E">
        <w:rPr>
          <w:color w:val="231F1F"/>
          <w:w w:val="105"/>
          <w:sz w:val="24"/>
          <w:szCs w:val="24"/>
        </w:rPr>
        <w:t>redukcje</w:t>
      </w:r>
      <w:r w:rsidRPr="002B0F1E">
        <w:rPr>
          <w:color w:val="231F1F"/>
          <w:spacing w:val="8"/>
          <w:w w:val="105"/>
          <w:sz w:val="24"/>
          <w:szCs w:val="24"/>
        </w:rPr>
        <w:t xml:space="preserve"> </w:t>
      </w:r>
      <w:r w:rsidRPr="002B0F1E">
        <w:rPr>
          <w:color w:val="231F1F"/>
          <w:w w:val="105"/>
          <w:sz w:val="24"/>
          <w:szCs w:val="24"/>
        </w:rPr>
        <w:t>powinny</w:t>
      </w:r>
      <w:r w:rsidRPr="002B0F1E">
        <w:rPr>
          <w:color w:val="231F1F"/>
          <w:spacing w:val="8"/>
          <w:w w:val="105"/>
          <w:sz w:val="24"/>
          <w:szCs w:val="24"/>
        </w:rPr>
        <w:t xml:space="preserve"> </w:t>
      </w:r>
    </w:p>
    <w:p w14:paraId="3DA93DA8" w14:textId="4CAFDCA8" w:rsidR="00077F7D" w:rsidRDefault="00077F7D" w:rsidP="00077F7D">
      <w:pPr>
        <w:autoSpaceDE w:val="0"/>
        <w:autoSpaceDN w:val="0"/>
        <w:adjustRightInd w:val="0"/>
        <w:rPr>
          <w:color w:val="231F1F"/>
          <w:w w:val="105"/>
          <w:sz w:val="24"/>
          <w:szCs w:val="24"/>
        </w:rPr>
      </w:pPr>
      <w:r>
        <w:rPr>
          <w:color w:val="231F1F"/>
          <w:spacing w:val="8"/>
          <w:w w:val="105"/>
          <w:sz w:val="24"/>
          <w:szCs w:val="24"/>
        </w:rPr>
        <w:t xml:space="preserve">           </w:t>
      </w:r>
      <w:r w:rsidR="00FE2543">
        <w:rPr>
          <w:color w:val="231F1F"/>
          <w:spacing w:val="8"/>
          <w:w w:val="105"/>
          <w:sz w:val="24"/>
          <w:szCs w:val="24"/>
        </w:rPr>
        <w:t xml:space="preserve"> </w:t>
      </w:r>
      <w:r w:rsidRPr="002B0F1E">
        <w:rPr>
          <w:color w:val="231F1F"/>
          <w:w w:val="105"/>
          <w:sz w:val="24"/>
          <w:szCs w:val="24"/>
        </w:rPr>
        <w:t>być</w:t>
      </w:r>
      <w:r w:rsidRPr="002B0F1E">
        <w:rPr>
          <w:color w:val="231F1F"/>
          <w:spacing w:val="8"/>
          <w:w w:val="105"/>
          <w:sz w:val="24"/>
          <w:szCs w:val="24"/>
        </w:rPr>
        <w:t xml:space="preserve"> </w:t>
      </w:r>
      <w:r w:rsidRPr="002B0F1E">
        <w:rPr>
          <w:color w:val="231F1F"/>
          <w:w w:val="105"/>
          <w:sz w:val="24"/>
          <w:szCs w:val="24"/>
        </w:rPr>
        <w:t>odnotowane</w:t>
      </w:r>
    </w:p>
    <w:p w14:paraId="6FEE8C87" w14:textId="77777777" w:rsidR="00077F7D" w:rsidRDefault="00077F7D" w:rsidP="00077F7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6835D63F" w14:textId="77777777" w:rsidR="001E0C0D" w:rsidRDefault="00D73420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</w:t>
      </w:r>
      <w:r w:rsidR="001E0C0D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.12 Kategorie ryzyka  (tylko QMS)</w:t>
      </w:r>
    </w:p>
    <w:p w14:paraId="7469183C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b/>
          <w:bCs/>
          <w:sz w:val="24"/>
          <w:szCs w:val="24"/>
        </w:rPr>
      </w:pPr>
      <w:r w:rsidRPr="00DC3551">
        <w:rPr>
          <w:rFonts w:eastAsia="ArialMT"/>
          <w:b/>
          <w:bCs/>
          <w:sz w:val="24"/>
          <w:szCs w:val="24"/>
        </w:rPr>
        <w:t>Wysokie ryzyko</w:t>
      </w:r>
    </w:p>
    <w:p w14:paraId="7ED39E78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t>Sytuacja, w której wadliwość wyrobu lub usługi powoduje katastrofę gospodarczą lub stanowi</w:t>
      </w:r>
    </w:p>
    <w:p w14:paraId="1773585C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t>zagrożenie życia. Do przykładów należą, ale nie wyłącznie:</w:t>
      </w:r>
    </w:p>
    <w:p w14:paraId="3F117127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t>Żywność; farmaceutyki; statki powietrzne; przemysł stoczniowy; elementy i konstrukcje nośne;</w:t>
      </w:r>
    </w:p>
    <w:p w14:paraId="1B2EB3B2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lastRenderedPageBreak/>
        <w:t>złożona działalność budowlana; urządzenia elektryczne i gazowe; usługi medyczne i zdrowotne;</w:t>
      </w:r>
    </w:p>
    <w:p w14:paraId="69B074ED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t>rybołówstwo; paliwo jądrowe; chemikalia, wyroby i włókna chemiczne.</w:t>
      </w:r>
    </w:p>
    <w:p w14:paraId="318289F5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b/>
          <w:bCs/>
          <w:sz w:val="24"/>
          <w:szCs w:val="24"/>
        </w:rPr>
      </w:pPr>
      <w:r w:rsidRPr="00DC3551">
        <w:rPr>
          <w:rFonts w:eastAsia="ArialMT"/>
          <w:b/>
          <w:bCs/>
          <w:sz w:val="24"/>
          <w:szCs w:val="24"/>
        </w:rPr>
        <w:t>Średnie ryzyko</w:t>
      </w:r>
    </w:p>
    <w:p w14:paraId="77F33805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t>Sytuacja, w której wadliwość wyrobu lub usługi może spowodować obrażenie lub chorobę. Do</w:t>
      </w:r>
    </w:p>
    <w:p w14:paraId="48B9049D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t>przykładów należą, ale nie wyłącznie:</w:t>
      </w:r>
    </w:p>
    <w:p w14:paraId="7CF2CAFB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t>Elementy i konstrukcje nienośne; prosta działalność budowlana; metale podstawowe i wyroby</w:t>
      </w:r>
    </w:p>
    <w:p w14:paraId="0961F81F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t>metalowe; wyroby niemetalowe; meble; urządzenia optyczne; usługi rekreacyjne i osobiste.</w:t>
      </w:r>
    </w:p>
    <w:p w14:paraId="0E787756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b/>
          <w:bCs/>
          <w:sz w:val="24"/>
          <w:szCs w:val="24"/>
        </w:rPr>
      </w:pPr>
      <w:r w:rsidRPr="00DC3551">
        <w:rPr>
          <w:rFonts w:eastAsia="ArialMT"/>
          <w:b/>
          <w:bCs/>
          <w:sz w:val="24"/>
          <w:szCs w:val="24"/>
        </w:rPr>
        <w:t>Niskie ryzyko</w:t>
      </w:r>
    </w:p>
    <w:p w14:paraId="3E86C8F4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t>Sytuacja, w której spowodowanie obrażenia lub choroby przez wadliwość wyrobu lub usługi jest mało</w:t>
      </w:r>
      <w:r>
        <w:rPr>
          <w:rFonts w:eastAsia="ArialMT"/>
          <w:sz w:val="24"/>
          <w:szCs w:val="24"/>
        </w:rPr>
        <w:t xml:space="preserve"> </w:t>
      </w:r>
      <w:r w:rsidRPr="00DC3551">
        <w:rPr>
          <w:rFonts w:eastAsia="ArialMT"/>
          <w:sz w:val="24"/>
          <w:szCs w:val="24"/>
        </w:rPr>
        <w:t>prawdopodobne. Do przykładów należą, ale nie wyłącznie:</w:t>
      </w:r>
    </w:p>
    <w:p w14:paraId="53D800A5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t>Tekstylia i wyroby odzieżowe; pulpa, papier i wyroby z papieru; przemysł wydawniczy; usługi</w:t>
      </w:r>
    </w:p>
    <w:p w14:paraId="209DA923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 w:rsidRPr="00DC3551">
        <w:rPr>
          <w:rFonts w:eastAsia="ArialMT"/>
          <w:sz w:val="24"/>
          <w:szCs w:val="24"/>
        </w:rPr>
        <w:t>biurowe; edukacja; sprzedaż detaliczna, hotele i restauracje.</w:t>
      </w:r>
    </w:p>
    <w:p w14:paraId="5B6E6C78" w14:textId="77777777" w:rsidR="001E0C0D" w:rsidRPr="00DC3551" w:rsidRDefault="001E0C0D" w:rsidP="001E0C0D">
      <w:pPr>
        <w:autoSpaceDE w:val="0"/>
        <w:autoSpaceDN w:val="0"/>
        <w:adjustRightInd w:val="0"/>
        <w:rPr>
          <w:rFonts w:eastAsia="ArialMT"/>
          <w:i/>
          <w:iCs/>
          <w:sz w:val="24"/>
          <w:szCs w:val="24"/>
        </w:rPr>
      </w:pPr>
    </w:p>
    <w:p w14:paraId="36441FBF" w14:textId="77777777" w:rsidR="001E0C0D" w:rsidRPr="00DC3551" w:rsidRDefault="001E0C0D" w:rsidP="001E0C0D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 w:rsidRPr="00DC3551">
        <w:rPr>
          <w:rFonts w:eastAsia="ArialMT"/>
          <w:iCs/>
          <w:sz w:val="24"/>
          <w:szCs w:val="24"/>
        </w:rPr>
        <w:t xml:space="preserve">Jeżeli przedsiębiorstwo realizuje różne typy działań (np. średnie ryzyko i wysokie ryzyko),  należy ustalić właściwy czas </w:t>
      </w:r>
      <w:proofErr w:type="spellStart"/>
      <w:r w:rsidRPr="00DC3551">
        <w:rPr>
          <w:rFonts w:eastAsia="ArialMT"/>
          <w:iCs/>
          <w:sz w:val="24"/>
          <w:szCs w:val="24"/>
        </w:rPr>
        <w:t>auditu</w:t>
      </w:r>
      <w:proofErr w:type="spellEnd"/>
      <w:r w:rsidRPr="00DC3551">
        <w:rPr>
          <w:rFonts w:eastAsia="ArialMT"/>
          <w:iCs/>
          <w:sz w:val="24"/>
          <w:szCs w:val="24"/>
        </w:rPr>
        <w:t>, uwzględniając liczbę personelu zaangażowanego w każdy z tych typów działań.</w:t>
      </w:r>
    </w:p>
    <w:p w14:paraId="6E82A84B" w14:textId="77777777" w:rsidR="001E0C0D" w:rsidRDefault="001E0C0D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</w:p>
    <w:p w14:paraId="257F3125" w14:textId="77777777" w:rsidR="001E0C0D" w:rsidRPr="00FA027B" w:rsidRDefault="00D73420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</w:t>
      </w:r>
      <w:r w:rsidR="001E0C0D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.13</w:t>
      </w:r>
      <w:r w:rsidR="001E0C0D" w:rsidRPr="00FA027B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ab/>
        <w:t xml:space="preserve">Kategoria złożoności (tylko EMS)- (tabela </w:t>
      </w:r>
      <w:r w:rsidR="001E0C0D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3</w:t>
      </w:r>
      <w:r w:rsidR="001E0C0D" w:rsidRPr="00FA027B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)</w:t>
      </w:r>
    </w:p>
    <w:p w14:paraId="1B8D2180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W odniesieniu do systemów zarządzania środowiskowego, postanowienia podane</w:t>
      </w:r>
    </w:p>
    <w:p w14:paraId="104AE2CD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w niniejszym dokumencie są oparte na pięciu podstawowych kategoriach złożoności</w:t>
      </w:r>
    </w:p>
    <w:p w14:paraId="23EB87E6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uzależnionych od charakteru, liczby i znaczenia aspektów środowiskowych</w:t>
      </w:r>
    </w:p>
    <w:p w14:paraId="1DC94997" w14:textId="77777777" w:rsidR="001E0C0D" w:rsidRDefault="001E0C0D" w:rsidP="001E0C0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rFonts w:ascii="TimesNewRoman" w:hAnsi="TimesNewRoman" w:cs="TimesNewRoman"/>
          <w:sz w:val="24"/>
          <w:szCs w:val="24"/>
        </w:rPr>
        <w:tab/>
        <w:t>organizacji, które w sposób zasadniczy wpływają na czas pracy auditora.</w:t>
      </w:r>
    </w:p>
    <w:p w14:paraId="4E18E0D3" w14:textId="77777777" w:rsidR="001E0C0D" w:rsidRDefault="001E0C0D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Tabela 3 – Przykłady powiązań sektorów przemysłu z kategoriami złożoności</w:t>
      </w:r>
    </w:p>
    <w:p w14:paraId="2B75D69F" w14:textId="77777777" w:rsidR="001E0C0D" w:rsidRDefault="001E0C0D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aspektów środowiskowych</w:t>
      </w:r>
    </w:p>
    <w:p w14:paraId="62B74EAD" w14:textId="77777777" w:rsidR="001E0C0D" w:rsidRDefault="001E0C0D" w:rsidP="001E0C0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7"/>
        <w:gridCol w:w="7552"/>
      </w:tblGrid>
      <w:tr w:rsidR="001E0C0D" w14:paraId="06AAC8C4" w14:textId="77777777" w:rsidTr="00251CD7">
        <w:tc>
          <w:tcPr>
            <w:tcW w:w="2093" w:type="dxa"/>
          </w:tcPr>
          <w:p w14:paraId="2D52368A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/>
                <w:bCs/>
                <w:sz w:val="22"/>
                <w:szCs w:val="22"/>
              </w:rPr>
              <w:t>Kategoria</w:t>
            </w:r>
          </w:p>
          <w:p w14:paraId="460310FE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/>
                <w:bCs/>
                <w:sz w:val="22"/>
                <w:szCs w:val="22"/>
              </w:rPr>
              <w:t>złożoności</w:t>
            </w:r>
          </w:p>
        </w:tc>
        <w:tc>
          <w:tcPr>
            <w:tcW w:w="7686" w:type="dxa"/>
          </w:tcPr>
          <w:p w14:paraId="7EAFB756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  <w:sz w:val="22"/>
                <w:szCs w:val="22"/>
              </w:rPr>
            </w:pPr>
            <w:r>
              <w:rPr>
                <w:rFonts w:ascii="TimesNewRoman,Bold" w:hAnsi="TimesNewRoman,Bold" w:cs="TimesNewRoman,Bold"/>
                <w:b/>
                <w:bCs/>
                <w:sz w:val="22"/>
                <w:szCs w:val="22"/>
              </w:rPr>
              <w:t>Sektor działalności gospodarczej</w:t>
            </w:r>
          </w:p>
          <w:p w14:paraId="361960FE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E0C0D" w14:paraId="1BF33285" w14:textId="77777777" w:rsidTr="00251CD7">
        <w:tc>
          <w:tcPr>
            <w:tcW w:w="2093" w:type="dxa"/>
          </w:tcPr>
          <w:p w14:paraId="60E4CE88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  <w:t>Wysoka</w:t>
            </w:r>
          </w:p>
        </w:tc>
        <w:tc>
          <w:tcPr>
            <w:tcW w:w="7686" w:type="dxa"/>
          </w:tcPr>
          <w:p w14:paraId="44D4349D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górnictwo i kopalnictwo,</w:t>
            </w:r>
          </w:p>
        </w:tc>
      </w:tr>
      <w:tr w:rsidR="001E0C0D" w14:paraId="0C53D24D" w14:textId="77777777" w:rsidTr="00251CD7">
        <w:tc>
          <w:tcPr>
            <w:tcW w:w="2093" w:type="dxa"/>
          </w:tcPr>
          <w:p w14:paraId="5BE5D6BB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1B6BA98A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wydobycie ropy i gazu,</w:t>
            </w:r>
          </w:p>
        </w:tc>
      </w:tr>
      <w:tr w:rsidR="001E0C0D" w14:paraId="0C0EDC48" w14:textId="77777777" w:rsidTr="00251CD7">
        <w:tc>
          <w:tcPr>
            <w:tcW w:w="2093" w:type="dxa"/>
          </w:tcPr>
          <w:p w14:paraId="06B78C2C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4A89304D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garbowanie wyrobów włókienniczych i odzieży,</w:t>
            </w:r>
          </w:p>
        </w:tc>
      </w:tr>
      <w:tr w:rsidR="001E0C0D" w14:paraId="71114593" w14:textId="77777777" w:rsidTr="00251CD7">
        <w:tc>
          <w:tcPr>
            <w:tcW w:w="2093" w:type="dxa"/>
          </w:tcPr>
          <w:p w14:paraId="3125759F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051E28D6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roztwarzanie na pulpę w procesie wytwarzania papieru, w tym procesy recyklingu papieru,</w:t>
            </w:r>
          </w:p>
        </w:tc>
      </w:tr>
      <w:tr w:rsidR="001E0C0D" w14:paraId="04978904" w14:textId="77777777" w:rsidTr="00251CD7">
        <w:tc>
          <w:tcPr>
            <w:tcW w:w="2093" w:type="dxa"/>
          </w:tcPr>
          <w:p w14:paraId="3EA6FC35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272654FF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rafinacja ropy,</w:t>
            </w:r>
          </w:p>
        </w:tc>
      </w:tr>
      <w:tr w:rsidR="001E0C0D" w14:paraId="791482F5" w14:textId="77777777" w:rsidTr="00251CD7">
        <w:tc>
          <w:tcPr>
            <w:tcW w:w="2093" w:type="dxa"/>
          </w:tcPr>
          <w:p w14:paraId="447011C7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1A66E965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chemikalia i farmaceutyki,</w:t>
            </w:r>
          </w:p>
        </w:tc>
      </w:tr>
      <w:tr w:rsidR="001E0C0D" w14:paraId="13449046" w14:textId="77777777" w:rsidTr="00251CD7">
        <w:tc>
          <w:tcPr>
            <w:tcW w:w="2093" w:type="dxa"/>
          </w:tcPr>
          <w:p w14:paraId="22F0E4D8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0E88056B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produkcja pierwotna – metale,</w:t>
            </w:r>
          </w:p>
        </w:tc>
      </w:tr>
      <w:tr w:rsidR="001E0C0D" w14:paraId="71ECBE3E" w14:textId="77777777" w:rsidTr="00251CD7">
        <w:tc>
          <w:tcPr>
            <w:tcW w:w="2093" w:type="dxa"/>
          </w:tcPr>
          <w:p w14:paraId="485F7BF6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12235E7E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przetwórstwo  niemetali  i wyroby obejmujące ceramika i cement</w:t>
            </w:r>
          </w:p>
        </w:tc>
      </w:tr>
      <w:tr w:rsidR="001E0C0D" w14:paraId="5BC92BB3" w14:textId="77777777" w:rsidTr="00251CD7">
        <w:tc>
          <w:tcPr>
            <w:tcW w:w="2093" w:type="dxa"/>
          </w:tcPr>
          <w:p w14:paraId="224B52C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3EB25DE7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wytwarzanie energii elektrycznej z węgla,</w:t>
            </w:r>
          </w:p>
        </w:tc>
      </w:tr>
      <w:tr w:rsidR="001E0C0D" w14:paraId="34D5066A" w14:textId="77777777" w:rsidTr="00251CD7">
        <w:tc>
          <w:tcPr>
            <w:tcW w:w="2093" w:type="dxa"/>
          </w:tcPr>
          <w:p w14:paraId="4F9E687D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0B1B63EC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budownictwo lądowe i wodne oraz rozbiórka,</w:t>
            </w:r>
          </w:p>
        </w:tc>
      </w:tr>
      <w:tr w:rsidR="001E0C0D" w14:paraId="4A1B0FDD" w14:textId="77777777" w:rsidTr="00251CD7">
        <w:tc>
          <w:tcPr>
            <w:tcW w:w="2093" w:type="dxa"/>
          </w:tcPr>
          <w:p w14:paraId="6B63D464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6FD7EFE5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przetwarzanie odpadów niebezpiecznych i bezpiecznych, np. spalanie, itd.,</w:t>
            </w:r>
          </w:p>
        </w:tc>
      </w:tr>
      <w:tr w:rsidR="001E0C0D" w14:paraId="1EFB6BE8" w14:textId="77777777" w:rsidTr="00251CD7">
        <w:tc>
          <w:tcPr>
            <w:tcW w:w="2093" w:type="dxa"/>
          </w:tcPr>
          <w:p w14:paraId="0B3C6BE1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28033B01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przetwarzanie ścieków i kanalizacja,</w:t>
            </w:r>
          </w:p>
        </w:tc>
      </w:tr>
      <w:tr w:rsidR="001E0C0D" w14:paraId="66B53EB1" w14:textId="77777777" w:rsidTr="00251CD7">
        <w:tc>
          <w:tcPr>
            <w:tcW w:w="2093" w:type="dxa"/>
          </w:tcPr>
          <w:p w14:paraId="2E677541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  <w:t>Średnia</w:t>
            </w:r>
          </w:p>
        </w:tc>
        <w:tc>
          <w:tcPr>
            <w:tcW w:w="7686" w:type="dxa"/>
          </w:tcPr>
          <w:p w14:paraId="520A0D83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rybołówstwo/ rolnictwo/ leśnictwo,</w:t>
            </w:r>
          </w:p>
        </w:tc>
      </w:tr>
      <w:tr w:rsidR="001E0C0D" w14:paraId="0B2E1D88" w14:textId="77777777" w:rsidTr="00251CD7">
        <w:tc>
          <w:tcPr>
            <w:tcW w:w="2093" w:type="dxa"/>
          </w:tcPr>
          <w:p w14:paraId="5232FFEA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09909844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tekstylia i wyroby odzieżowe z wyłączeniem garbarstwa,</w:t>
            </w:r>
          </w:p>
        </w:tc>
      </w:tr>
      <w:tr w:rsidR="001E0C0D" w14:paraId="315F5C27" w14:textId="77777777" w:rsidTr="00251CD7">
        <w:tc>
          <w:tcPr>
            <w:tcW w:w="2093" w:type="dxa"/>
          </w:tcPr>
          <w:p w14:paraId="032FA00F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551C1506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wytwarzanie desek, nasycanie/ impregnacja drewna i wyrobów z drewna,</w:t>
            </w:r>
          </w:p>
        </w:tc>
      </w:tr>
      <w:tr w:rsidR="001E0C0D" w14:paraId="6C05A7F3" w14:textId="77777777" w:rsidTr="00251CD7">
        <w:tc>
          <w:tcPr>
            <w:tcW w:w="2093" w:type="dxa"/>
          </w:tcPr>
          <w:p w14:paraId="325F0DE6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03A50035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produkcja papieru i drukarstwo z wyłączeniem roztwarzania na pulpę,</w:t>
            </w:r>
          </w:p>
        </w:tc>
      </w:tr>
      <w:tr w:rsidR="001E0C0D" w14:paraId="72F0E3D7" w14:textId="77777777" w:rsidTr="00251CD7">
        <w:tc>
          <w:tcPr>
            <w:tcW w:w="2093" w:type="dxa"/>
          </w:tcPr>
          <w:p w14:paraId="3009060C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6539BC12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przetwórstwo wyrobów niemetalowych i wyroby niemetalowe, w tym szkło, glina, wapno, itd.,</w:t>
            </w:r>
          </w:p>
        </w:tc>
      </w:tr>
      <w:tr w:rsidR="001E0C0D" w14:paraId="1A7F0C64" w14:textId="77777777" w:rsidTr="00251CD7">
        <w:tc>
          <w:tcPr>
            <w:tcW w:w="2093" w:type="dxa"/>
          </w:tcPr>
          <w:p w14:paraId="1E619F2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22225762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obróbka powierzchniowa i inna obróbka chemiczna wyrobów metalowych z wyłączeniem produkcji pierwotnej,</w:t>
            </w:r>
          </w:p>
        </w:tc>
      </w:tr>
      <w:tr w:rsidR="001E0C0D" w14:paraId="6193A8B8" w14:textId="77777777" w:rsidTr="00251CD7">
        <w:tc>
          <w:tcPr>
            <w:tcW w:w="2093" w:type="dxa"/>
          </w:tcPr>
          <w:p w14:paraId="170B1E3D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2093CFB2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obróbka powierzchniowa i inna obróbka chemiczna w technologii budowy maszyn,</w:t>
            </w:r>
          </w:p>
        </w:tc>
      </w:tr>
      <w:tr w:rsidR="001E0C0D" w14:paraId="358975C7" w14:textId="77777777" w:rsidTr="00251CD7">
        <w:tc>
          <w:tcPr>
            <w:tcW w:w="2093" w:type="dxa"/>
          </w:tcPr>
          <w:p w14:paraId="78BC788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7167C8A6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wytwarzanie czystych płytek obwodowych drukowanych dla przemysłu elektronicznego,</w:t>
            </w:r>
          </w:p>
        </w:tc>
      </w:tr>
      <w:tr w:rsidR="001E0C0D" w14:paraId="25688D57" w14:textId="77777777" w:rsidTr="00251CD7">
        <w:tc>
          <w:tcPr>
            <w:tcW w:w="2093" w:type="dxa"/>
          </w:tcPr>
          <w:p w14:paraId="7578154D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1AD62C27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wytwarzanie sprzętu transportowego – drogowego, kolejowego, lotniczego, statków</w:t>
            </w:r>
          </w:p>
        </w:tc>
      </w:tr>
      <w:tr w:rsidR="001E0C0D" w14:paraId="3ED7993C" w14:textId="77777777" w:rsidTr="00251CD7">
        <w:tc>
          <w:tcPr>
            <w:tcW w:w="2093" w:type="dxa"/>
          </w:tcPr>
          <w:p w14:paraId="37030CC9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0B0E4E1E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wytwarzanie i dystrybucja energii elektrycznej pochodzącej z innych źródeł niż spalanie węgla,</w:t>
            </w:r>
          </w:p>
        </w:tc>
      </w:tr>
      <w:tr w:rsidR="001E0C0D" w14:paraId="4020633F" w14:textId="77777777" w:rsidTr="00251CD7">
        <w:tc>
          <w:tcPr>
            <w:tcW w:w="2093" w:type="dxa"/>
          </w:tcPr>
          <w:p w14:paraId="701E5F72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584091A6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wytwarzanie, magazynowanie i dystrybucja gazu (uwaga: wydobycie jest zaliczane do kategorii wysokiej),</w:t>
            </w:r>
          </w:p>
        </w:tc>
      </w:tr>
      <w:tr w:rsidR="001E0C0D" w14:paraId="7B62DCC7" w14:textId="77777777" w:rsidTr="00251CD7">
        <w:tc>
          <w:tcPr>
            <w:tcW w:w="2093" w:type="dxa"/>
          </w:tcPr>
          <w:p w14:paraId="358C4ED7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62B9579C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pobieranie, oczyszczanie i dostarczanie wody, w tym gospodarka rzeczna (uwaga: oczyszczanie ścieków przemysłowych jest zaliczane do kategorii wysokiej)</w:t>
            </w:r>
          </w:p>
        </w:tc>
      </w:tr>
      <w:tr w:rsidR="001E0C0D" w14:paraId="54D002B2" w14:textId="77777777" w:rsidTr="00251CD7">
        <w:tc>
          <w:tcPr>
            <w:tcW w:w="2093" w:type="dxa"/>
          </w:tcPr>
          <w:p w14:paraId="1ABCA7B8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527B0733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hurtowa i detaliczna sprzedaż paliw kopalnych,</w:t>
            </w:r>
          </w:p>
        </w:tc>
      </w:tr>
      <w:tr w:rsidR="001E0C0D" w14:paraId="0080F865" w14:textId="77777777" w:rsidTr="00251CD7">
        <w:tc>
          <w:tcPr>
            <w:tcW w:w="2093" w:type="dxa"/>
          </w:tcPr>
          <w:p w14:paraId="4B045854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00BD7D6A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przetwórstwo żywności i tytoniu,</w:t>
            </w:r>
          </w:p>
        </w:tc>
      </w:tr>
      <w:tr w:rsidR="001E0C0D" w14:paraId="7918A9DC" w14:textId="77777777" w:rsidTr="00251CD7">
        <w:tc>
          <w:tcPr>
            <w:tcW w:w="2093" w:type="dxa"/>
          </w:tcPr>
          <w:p w14:paraId="6EC5E699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392C71DB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transport i dystrybucja – drogą morską, powietrzną, lądową,</w:t>
            </w:r>
          </w:p>
        </w:tc>
      </w:tr>
      <w:tr w:rsidR="001E0C0D" w14:paraId="47F5BE41" w14:textId="77777777" w:rsidTr="00251CD7">
        <w:tc>
          <w:tcPr>
            <w:tcW w:w="2093" w:type="dxa"/>
          </w:tcPr>
          <w:p w14:paraId="42394BD1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2B1E642C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agencje handlu nieruchomościami komercyjnymi, zarządzanie nieruchomościami, czyszczenie przemysłowe, czyszczenie higieniczne, czyszczenie na sucho zazwyczaj stanowiące część ogólnych usług w ramach działalności gospodarczej,</w:t>
            </w:r>
          </w:p>
        </w:tc>
      </w:tr>
      <w:tr w:rsidR="001E0C0D" w14:paraId="64544C3D" w14:textId="77777777" w:rsidTr="00251CD7">
        <w:tc>
          <w:tcPr>
            <w:tcW w:w="2093" w:type="dxa"/>
          </w:tcPr>
          <w:p w14:paraId="3990AE63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7E7EDF95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recykling, kompostowanie, wysypiska śmieci (odpadów bezpiecznych)</w:t>
            </w:r>
          </w:p>
        </w:tc>
      </w:tr>
      <w:tr w:rsidR="001E0C0D" w14:paraId="2D446425" w14:textId="77777777" w:rsidTr="00251CD7">
        <w:tc>
          <w:tcPr>
            <w:tcW w:w="2093" w:type="dxa"/>
          </w:tcPr>
          <w:p w14:paraId="10FDBCC5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713F87A9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badania techniczne i laboratoria,</w:t>
            </w:r>
          </w:p>
        </w:tc>
      </w:tr>
      <w:tr w:rsidR="001E0C0D" w14:paraId="28DB357C" w14:textId="77777777" w:rsidTr="00251CD7">
        <w:tc>
          <w:tcPr>
            <w:tcW w:w="2093" w:type="dxa"/>
          </w:tcPr>
          <w:p w14:paraId="33C29BC2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4BDE43C8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ochrona zdrowia/ szpitale/ weterynaria,</w:t>
            </w:r>
          </w:p>
        </w:tc>
      </w:tr>
      <w:tr w:rsidR="001E0C0D" w14:paraId="123F639A" w14:textId="77777777" w:rsidTr="00251CD7">
        <w:tc>
          <w:tcPr>
            <w:tcW w:w="2093" w:type="dxa"/>
          </w:tcPr>
          <w:p w14:paraId="7C9FAA1D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144E1319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usługi rekreacyjne oraz usługi osobiste z wyłączeniem hoteli i restauracji,</w:t>
            </w:r>
          </w:p>
        </w:tc>
      </w:tr>
      <w:tr w:rsidR="001E0C0D" w14:paraId="6E30AE90" w14:textId="77777777" w:rsidTr="00251CD7">
        <w:tc>
          <w:tcPr>
            <w:tcW w:w="2093" w:type="dxa"/>
          </w:tcPr>
          <w:p w14:paraId="24DCC34B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  <w:t>Niska</w:t>
            </w:r>
          </w:p>
        </w:tc>
        <w:tc>
          <w:tcPr>
            <w:tcW w:w="7686" w:type="dxa"/>
          </w:tcPr>
          <w:p w14:paraId="443CDE8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hotele/ restauracje,</w:t>
            </w:r>
          </w:p>
        </w:tc>
      </w:tr>
      <w:tr w:rsidR="001E0C0D" w14:paraId="54F16BC7" w14:textId="77777777" w:rsidTr="00251CD7">
        <w:tc>
          <w:tcPr>
            <w:tcW w:w="2093" w:type="dxa"/>
          </w:tcPr>
          <w:p w14:paraId="5CA5B0E3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5B7FE7EE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drewno i wyroby z drewna z wyłączeniem wytwarzania desek, nasycania i impregnacji drewna,</w:t>
            </w:r>
          </w:p>
        </w:tc>
      </w:tr>
      <w:tr w:rsidR="001E0C0D" w14:paraId="5B4CD693" w14:textId="77777777" w:rsidTr="00251CD7">
        <w:tc>
          <w:tcPr>
            <w:tcW w:w="2093" w:type="dxa"/>
          </w:tcPr>
          <w:p w14:paraId="4CC094B9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13165879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wyroby z papieru z wyłączeniem drukarstwa, roztwarzania na pulpę i produkcji papieru,</w:t>
            </w:r>
          </w:p>
        </w:tc>
      </w:tr>
      <w:tr w:rsidR="001E0C0D" w14:paraId="38072F82" w14:textId="77777777" w:rsidTr="00251CD7">
        <w:tc>
          <w:tcPr>
            <w:tcW w:w="2093" w:type="dxa"/>
          </w:tcPr>
          <w:p w14:paraId="2DD09D38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372C42B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wytwarzanie wtryskowe, formowanie i montaż wyrobów z gumy i tworzyw sztucznych – z wyłączeniem wytwarzania surowców do produkcji gumy i tworzyw sztucznych, które są zaliczane do chemikaliów,</w:t>
            </w:r>
          </w:p>
        </w:tc>
      </w:tr>
      <w:tr w:rsidR="001E0C0D" w14:paraId="53CBDAEE" w14:textId="77777777" w:rsidTr="00251CD7">
        <w:tc>
          <w:tcPr>
            <w:tcW w:w="2093" w:type="dxa"/>
          </w:tcPr>
          <w:p w14:paraId="06B65257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1B818B5B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obróbka plastyczna na gorąco i na zimno oraz wytwarzanie metali z wyłączeniem obróbki powierzchniowej i innych rodzajów obróbki chemicznej i produkcji pierwotnej,</w:t>
            </w:r>
          </w:p>
        </w:tc>
      </w:tr>
      <w:tr w:rsidR="001E0C0D" w14:paraId="115CFDE1" w14:textId="77777777" w:rsidTr="00251CD7">
        <w:tc>
          <w:tcPr>
            <w:tcW w:w="2093" w:type="dxa"/>
          </w:tcPr>
          <w:p w14:paraId="4E9AB121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1F8A2292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ogólny montaż maszyn z wyłączeniem obróbki powierzchniowej i innych obróbek chemicznych,</w:t>
            </w:r>
          </w:p>
        </w:tc>
      </w:tr>
      <w:tr w:rsidR="001E0C0D" w14:paraId="323D3DBF" w14:textId="77777777" w:rsidTr="00251CD7">
        <w:tc>
          <w:tcPr>
            <w:tcW w:w="2093" w:type="dxa"/>
          </w:tcPr>
          <w:p w14:paraId="3784551D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6AC21219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handel hurtowy i detaliczny,</w:t>
            </w:r>
          </w:p>
        </w:tc>
      </w:tr>
      <w:tr w:rsidR="001E0C0D" w14:paraId="09E372E1" w14:textId="77777777" w:rsidTr="00251CD7">
        <w:tc>
          <w:tcPr>
            <w:tcW w:w="2093" w:type="dxa"/>
          </w:tcPr>
          <w:p w14:paraId="72769B1B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4B294907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montaż sprzętu elektrycznego i elektronicznego z wyłączeniem wytwarzania czystych płytek drukowanych,</w:t>
            </w:r>
          </w:p>
        </w:tc>
      </w:tr>
      <w:tr w:rsidR="001E0C0D" w14:paraId="171838DE" w14:textId="77777777" w:rsidTr="00251CD7">
        <w:tc>
          <w:tcPr>
            <w:tcW w:w="2093" w:type="dxa"/>
          </w:tcPr>
          <w:p w14:paraId="75BAD356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  <w:t>Ograniczona</w:t>
            </w:r>
          </w:p>
        </w:tc>
        <w:tc>
          <w:tcPr>
            <w:tcW w:w="7686" w:type="dxa"/>
          </w:tcPr>
          <w:p w14:paraId="1B4A93E3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działania w korporacjach i zarządzanie korporacjami, centrale oraz zarządzanie holdingami,</w:t>
            </w:r>
          </w:p>
        </w:tc>
      </w:tr>
      <w:tr w:rsidR="001E0C0D" w14:paraId="63998476" w14:textId="77777777" w:rsidTr="00251CD7">
        <w:tc>
          <w:tcPr>
            <w:tcW w:w="2093" w:type="dxa"/>
          </w:tcPr>
          <w:p w14:paraId="174A687B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1C96E345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transport i dystrybucja – usługi zarządzania bez zarządzania rzeczywistą flotą transportową,</w:t>
            </w:r>
          </w:p>
        </w:tc>
      </w:tr>
      <w:tr w:rsidR="001E0C0D" w14:paraId="7F929338" w14:textId="77777777" w:rsidTr="00251CD7">
        <w:tc>
          <w:tcPr>
            <w:tcW w:w="2093" w:type="dxa"/>
          </w:tcPr>
          <w:p w14:paraId="137B9E21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086E03C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telekomunikacja,</w:t>
            </w:r>
          </w:p>
        </w:tc>
      </w:tr>
      <w:tr w:rsidR="001E0C0D" w14:paraId="7077A495" w14:textId="77777777" w:rsidTr="00251CD7">
        <w:tc>
          <w:tcPr>
            <w:tcW w:w="2093" w:type="dxa"/>
          </w:tcPr>
          <w:p w14:paraId="3526CD92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2CA92831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ogólne usługi komercyjne z wyłączeniem agencji handlu nieruchomościami komercyjnymi, zarządzania nieruchomościami, czyszczenia przemysłowego,</w:t>
            </w:r>
          </w:p>
        </w:tc>
      </w:tr>
      <w:tr w:rsidR="001E0C0D" w14:paraId="24F6D2B3" w14:textId="77777777" w:rsidTr="00251CD7">
        <w:tc>
          <w:tcPr>
            <w:tcW w:w="2093" w:type="dxa"/>
          </w:tcPr>
          <w:p w14:paraId="38F1DE97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31F5277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czyszczenia higienicznego, czyszczenia na sucho,</w:t>
            </w:r>
          </w:p>
        </w:tc>
      </w:tr>
      <w:tr w:rsidR="001E0C0D" w14:paraId="7D675539" w14:textId="77777777" w:rsidTr="00251CD7">
        <w:tc>
          <w:tcPr>
            <w:tcW w:w="2093" w:type="dxa"/>
          </w:tcPr>
          <w:p w14:paraId="2BFDDCCB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450C2153" w14:textId="77777777" w:rsidR="001E0C0D" w:rsidRDefault="001E0C0D" w:rsidP="00251CD7">
            <w:r>
              <w:rPr>
                <w:rFonts w:ascii="TimesNewRoman" w:hAnsi="TimesNewRoman" w:cs="TimesNewRoman"/>
                <w:sz w:val="22"/>
                <w:szCs w:val="22"/>
              </w:rPr>
              <w:t>usługi edukacyjne,</w:t>
            </w:r>
          </w:p>
        </w:tc>
      </w:tr>
      <w:tr w:rsidR="001E0C0D" w14:paraId="56A59516" w14:textId="77777777" w:rsidTr="00251CD7">
        <w:tc>
          <w:tcPr>
            <w:tcW w:w="2093" w:type="dxa"/>
          </w:tcPr>
          <w:p w14:paraId="003D7761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  <w:t>Przypadki specjalne</w:t>
            </w:r>
          </w:p>
        </w:tc>
        <w:tc>
          <w:tcPr>
            <w:tcW w:w="7686" w:type="dxa"/>
          </w:tcPr>
          <w:p w14:paraId="51196787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technika jądrowa,</w:t>
            </w:r>
          </w:p>
        </w:tc>
      </w:tr>
      <w:tr w:rsidR="001E0C0D" w14:paraId="2CC35F68" w14:textId="77777777" w:rsidTr="00251CD7">
        <w:tc>
          <w:tcPr>
            <w:tcW w:w="2093" w:type="dxa"/>
          </w:tcPr>
          <w:p w14:paraId="29555C9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4ACCC58C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wytwarzanie energii elektrycznej z energii jądrowej,</w:t>
            </w:r>
          </w:p>
        </w:tc>
      </w:tr>
      <w:tr w:rsidR="001E0C0D" w14:paraId="7EF0BF0F" w14:textId="77777777" w:rsidTr="00251CD7">
        <w:tc>
          <w:tcPr>
            <w:tcW w:w="2093" w:type="dxa"/>
          </w:tcPr>
          <w:p w14:paraId="5E2FE09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6DC6CE99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magazynowanie dużych ilości materiałów niebezpiecznych,</w:t>
            </w:r>
          </w:p>
        </w:tc>
      </w:tr>
      <w:tr w:rsidR="001E0C0D" w14:paraId="64BC39B2" w14:textId="77777777" w:rsidTr="00251CD7">
        <w:tc>
          <w:tcPr>
            <w:tcW w:w="2093" w:type="dxa"/>
          </w:tcPr>
          <w:p w14:paraId="74DEAFD6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1E0C9BA8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administracja publiczna,</w:t>
            </w:r>
          </w:p>
        </w:tc>
      </w:tr>
      <w:tr w:rsidR="001E0C0D" w14:paraId="53A854B7" w14:textId="77777777" w:rsidTr="00251CD7">
        <w:tc>
          <w:tcPr>
            <w:tcW w:w="2093" w:type="dxa"/>
          </w:tcPr>
          <w:p w14:paraId="23FE4E50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6E0F1512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władze lokalne,</w:t>
            </w:r>
          </w:p>
        </w:tc>
      </w:tr>
      <w:tr w:rsidR="001E0C0D" w14:paraId="125D611A" w14:textId="77777777" w:rsidTr="00251CD7">
        <w:tc>
          <w:tcPr>
            <w:tcW w:w="2093" w:type="dxa"/>
          </w:tcPr>
          <w:p w14:paraId="7BC6D003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1526F3A3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organizacje wytwarzające wyroby lub świadczące usługi oddziałujące na środowisko naturalne</w:t>
            </w:r>
          </w:p>
        </w:tc>
      </w:tr>
      <w:tr w:rsidR="001E0C0D" w14:paraId="4BA9F837" w14:textId="77777777" w:rsidTr="00251CD7">
        <w:tc>
          <w:tcPr>
            <w:tcW w:w="2093" w:type="dxa"/>
          </w:tcPr>
          <w:p w14:paraId="2362CE5B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7686" w:type="dxa"/>
          </w:tcPr>
          <w:p w14:paraId="20933D78" w14:textId="77777777" w:rsidR="001E0C0D" w:rsidRDefault="001E0C0D" w:rsidP="00251CD7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</w:rPr>
            </w:pPr>
            <w:r>
              <w:rPr>
                <w:rFonts w:ascii="TimesNewRoman" w:hAnsi="TimesNewRoman" w:cs="TimesNewRoman"/>
                <w:sz w:val="22"/>
                <w:szCs w:val="22"/>
              </w:rPr>
              <w:t>instytucje finansowe.</w:t>
            </w:r>
          </w:p>
        </w:tc>
      </w:tr>
    </w:tbl>
    <w:p w14:paraId="52A424BB" w14:textId="77777777" w:rsidR="001E0C0D" w:rsidRDefault="001E0C0D" w:rsidP="001E0C0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E21F019" w14:textId="77777777" w:rsidR="001E0C0D" w:rsidRPr="00E34D6B" w:rsidRDefault="001E0C0D" w:rsidP="001E0C0D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E34D6B">
        <w:rPr>
          <w:b/>
          <w:bCs/>
          <w:sz w:val="24"/>
          <w:szCs w:val="24"/>
        </w:rPr>
        <w:t>Kategorie złożoności aspektów środowiskowych</w:t>
      </w:r>
    </w:p>
    <w:p w14:paraId="7704EAEF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sz w:val="24"/>
          <w:szCs w:val="24"/>
        </w:rPr>
        <w:t>Postanowienia są oparte na pięciu podstawowych kategoriach</w:t>
      </w:r>
    </w:p>
    <w:p w14:paraId="12B5DCC5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sz w:val="24"/>
          <w:szCs w:val="24"/>
        </w:rPr>
        <w:t>złożoności dotyczących charakteru i znaczenia aspektów środowiskowych w organizacji,</w:t>
      </w:r>
    </w:p>
    <w:p w14:paraId="65E3347A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sz w:val="24"/>
          <w:szCs w:val="24"/>
        </w:rPr>
        <w:t>które w sposób zasadniczy wpływają na czas pracy auditora. Są to następujące kategorie:</w:t>
      </w:r>
    </w:p>
    <w:p w14:paraId="58610E07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b/>
          <w:bCs/>
          <w:i/>
          <w:iCs/>
          <w:sz w:val="24"/>
          <w:szCs w:val="24"/>
        </w:rPr>
        <w:t xml:space="preserve">Wysoka </w:t>
      </w:r>
      <w:r w:rsidRPr="00E34D6B">
        <w:rPr>
          <w:sz w:val="24"/>
          <w:szCs w:val="24"/>
        </w:rPr>
        <w:t>– aspekty środowiskowe o znaczącym charakterze i wadze (zazwyczaj organizacje</w:t>
      </w:r>
    </w:p>
    <w:p w14:paraId="1E63F6FD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sz w:val="24"/>
          <w:szCs w:val="24"/>
        </w:rPr>
        <w:t>produkcyjne lub przetwórstwa ze znaczącymi oddziaływaniami w kilku aspektach</w:t>
      </w:r>
    </w:p>
    <w:p w14:paraId="7C071695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sz w:val="24"/>
          <w:szCs w:val="24"/>
        </w:rPr>
        <w:t>środowiskowych);</w:t>
      </w:r>
    </w:p>
    <w:p w14:paraId="36FA47B1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b/>
          <w:bCs/>
          <w:i/>
          <w:iCs/>
          <w:sz w:val="24"/>
          <w:szCs w:val="24"/>
        </w:rPr>
        <w:t xml:space="preserve">Średnia </w:t>
      </w:r>
      <w:r w:rsidRPr="00E34D6B">
        <w:rPr>
          <w:sz w:val="24"/>
          <w:szCs w:val="24"/>
        </w:rPr>
        <w:t>– aspekty środowiskowe o średnim charakterze i wadze (zazwyczaj organizacje</w:t>
      </w:r>
    </w:p>
    <w:p w14:paraId="3A9D2AFE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sz w:val="24"/>
          <w:szCs w:val="24"/>
        </w:rPr>
        <w:t>produkcyjne ze znaczącymi oddziaływaniami w niektórych aspektach środowiskowych);</w:t>
      </w:r>
    </w:p>
    <w:p w14:paraId="3A871602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b/>
          <w:bCs/>
          <w:i/>
          <w:iCs/>
          <w:sz w:val="24"/>
          <w:szCs w:val="24"/>
        </w:rPr>
        <w:t xml:space="preserve">Niska </w:t>
      </w:r>
      <w:r w:rsidRPr="00E34D6B">
        <w:rPr>
          <w:sz w:val="24"/>
          <w:szCs w:val="24"/>
        </w:rPr>
        <w:t>– aspekty środowiskowe o niskim charakterze i wadze (zazwyczaj organizacje</w:t>
      </w:r>
    </w:p>
    <w:p w14:paraId="6B642C5B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sz w:val="24"/>
          <w:szCs w:val="24"/>
        </w:rPr>
        <w:lastRenderedPageBreak/>
        <w:t>zajmujące się montażem z małą liczbą znaczących aspektów);</w:t>
      </w:r>
    </w:p>
    <w:p w14:paraId="7D0692E5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b/>
          <w:bCs/>
          <w:i/>
          <w:iCs/>
          <w:sz w:val="24"/>
          <w:szCs w:val="24"/>
        </w:rPr>
        <w:t xml:space="preserve">Ograniczona </w:t>
      </w:r>
      <w:r w:rsidRPr="00E34D6B">
        <w:rPr>
          <w:sz w:val="24"/>
          <w:szCs w:val="24"/>
        </w:rPr>
        <w:t>– aspekty środowiskowe o ograniczonym charakterze i wadze (zazwyczaj</w:t>
      </w:r>
    </w:p>
    <w:p w14:paraId="003E5481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sz w:val="24"/>
          <w:szCs w:val="24"/>
        </w:rPr>
        <w:t>organizacje prowadzące działalność biurową);</w:t>
      </w:r>
    </w:p>
    <w:p w14:paraId="723C8F55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b/>
          <w:bCs/>
          <w:i/>
          <w:iCs/>
          <w:sz w:val="24"/>
          <w:szCs w:val="24"/>
        </w:rPr>
        <w:t xml:space="preserve">Specjalna </w:t>
      </w:r>
      <w:r w:rsidRPr="00E34D6B">
        <w:rPr>
          <w:sz w:val="24"/>
          <w:szCs w:val="24"/>
        </w:rPr>
        <w:t>– kategoria wymagająca dodatkowego, specjalnego rozważenia podczas</w:t>
      </w:r>
    </w:p>
    <w:p w14:paraId="1853B21C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sz w:val="24"/>
          <w:szCs w:val="24"/>
        </w:rPr>
        <w:t xml:space="preserve">planowania </w:t>
      </w:r>
      <w:proofErr w:type="spellStart"/>
      <w:r w:rsidRPr="00E34D6B">
        <w:rPr>
          <w:sz w:val="24"/>
          <w:szCs w:val="24"/>
        </w:rPr>
        <w:t>auditu</w:t>
      </w:r>
      <w:proofErr w:type="spellEnd"/>
      <w:r w:rsidRPr="00E34D6B">
        <w:rPr>
          <w:sz w:val="24"/>
          <w:szCs w:val="24"/>
        </w:rPr>
        <w:t>.</w:t>
      </w:r>
    </w:p>
    <w:p w14:paraId="5DE49232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</w:p>
    <w:p w14:paraId="24C96095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sz w:val="24"/>
          <w:szCs w:val="24"/>
        </w:rPr>
        <w:t>Tabela EMS  nie obejmuje kategorii „specjalnej złożoności”, w tych przypadkach czas</w:t>
      </w:r>
    </w:p>
    <w:p w14:paraId="5C8AF47E" w14:textId="77777777" w:rsidR="001E0C0D" w:rsidRPr="00E34D6B" w:rsidRDefault="001E0C0D" w:rsidP="001E0C0D">
      <w:pPr>
        <w:autoSpaceDE w:val="0"/>
        <w:autoSpaceDN w:val="0"/>
        <w:adjustRightInd w:val="0"/>
        <w:rPr>
          <w:sz w:val="24"/>
          <w:szCs w:val="24"/>
        </w:rPr>
      </w:pPr>
      <w:r w:rsidRPr="00E34D6B">
        <w:rPr>
          <w:sz w:val="24"/>
          <w:szCs w:val="24"/>
        </w:rPr>
        <w:t xml:space="preserve">trwania </w:t>
      </w:r>
      <w:proofErr w:type="spellStart"/>
      <w:r w:rsidRPr="00E34D6B">
        <w:rPr>
          <w:sz w:val="24"/>
          <w:szCs w:val="24"/>
        </w:rPr>
        <w:t>auditu</w:t>
      </w:r>
      <w:proofErr w:type="spellEnd"/>
      <w:r w:rsidRPr="00E34D6B">
        <w:rPr>
          <w:sz w:val="24"/>
          <w:szCs w:val="24"/>
        </w:rPr>
        <w:t xml:space="preserve"> powinien być oddzielnie wypracowany oraz uzasadniony.</w:t>
      </w:r>
    </w:p>
    <w:p w14:paraId="59D260BC" w14:textId="77777777" w:rsidR="001E0C0D" w:rsidRDefault="001E0C0D" w:rsidP="001E0C0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76D5F9C4" w14:textId="77777777" w:rsidR="001E0C0D" w:rsidRDefault="001E0C0D" w:rsidP="001E0C0D">
      <w:pPr>
        <w:autoSpaceDE w:val="0"/>
        <w:autoSpaceDN w:val="0"/>
        <w:adjustRightInd w:val="0"/>
        <w:rPr>
          <w:rFonts w:ascii="TimesNewRoman" w:hAnsi="TimesNewRoman" w:cs="TimesNewRoman"/>
          <w:sz w:val="24"/>
          <w:szCs w:val="24"/>
        </w:rPr>
      </w:pPr>
    </w:p>
    <w:p w14:paraId="09DBBC82" w14:textId="77777777" w:rsidR="001E0C0D" w:rsidRPr="002621C3" w:rsidRDefault="00D73420" w:rsidP="001E0C0D">
      <w:pPr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color w:val="00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1</w:t>
      </w:r>
      <w:r w:rsidR="001E0C0D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>.14</w:t>
      </w:r>
      <w:r w:rsidR="001E0C0D" w:rsidRPr="002621C3">
        <w:rPr>
          <w:rFonts w:ascii="TimesNewRoman,Bold" w:hAnsi="TimesNewRoman,Bold" w:cs="TimesNewRoman,Bold"/>
          <w:b/>
          <w:bCs/>
          <w:color w:val="000000"/>
          <w:sz w:val="24"/>
          <w:szCs w:val="24"/>
        </w:rPr>
        <w:t xml:space="preserve"> Kategorie ryzyka  (tylko ISMS)</w:t>
      </w:r>
    </w:p>
    <w:p w14:paraId="4DDB74B5" w14:textId="77777777" w:rsidR="001E0C0D" w:rsidRPr="003938D4" w:rsidRDefault="001E0C0D" w:rsidP="001E0C0D">
      <w:pPr>
        <w:autoSpaceDE w:val="0"/>
        <w:autoSpaceDN w:val="0"/>
        <w:adjustRightInd w:val="0"/>
        <w:rPr>
          <w:rFonts w:eastAsia="ArialMT"/>
          <w:b/>
          <w:bCs/>
          <w:color w:val="FF0000"/>
          <w:sz w:val="24"/>
          <w:szCs w:val="24"/>
        </w:rPr>
      </w:pPr>
      <w:r w:rsidRPr="002621C3">
        <w:rPr>
          <w:rFonts w:eastAsia="ArialMT"/>
          <w:b/>
          <w:bCs/>
          <w:color w:val="000000"/>
          <w:sz w:val="24"/>
          <w:szCs w:val="24"/>
        </w:rPr>
        <w:t>Wysokie ryzyko bezpieczeństwa</w:t>
      </w:r>
    </w:p>
    <w:p w14:paraId="77192768" w14:textId="77777777" w:rsidR="001E0C0D" w:rsidRPr="002676AB" w:rsidRDefault="001E0C0D" w:rsidP="001E0C0D">
      <w:pPr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2676AB">
        <w:rPr>
          <w:rFonts w:eastAsia="ArialMT"/>
          <w:color w:val="000000"/>
          <w:sz w:val="24"/>
          <w:szCs w:val="24"/>
        </w:rPr>
        <w:t xml:space="preserve">Sektory biznesowe mające wpływ na usługi publiczne, które mogą stwarzać ryzyko dla ochrony zdrowia,  </w:t>
      </w:r>
      <w:r w:rsidRPr="002676AB">
        <w:rPr>
          <w:color w:val="000000"/>
          <w:sz w:val="24"/>
          <w:szCs w:val="24"/>
        </w:rPr>
        <w:t>bezpieczeństwa, gospodarki, wizerunku i zdolności funkcjonowania administracji publicznej, co z kolei może mieć bardzo duży negatywny wpływ na kraj.</w:t>
      </w:r>
    </w:p>
    <w:p w14:paraId="1B09B0F4" w14:textId="77777777" w:rsidR="001E0C0D" w:rsidRPr="002676AB" w:rsidRDefault="001E0C0D" w:rsidP="001E0C0D">
      <w:pPr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2676AB">
        <w:rPr>
          <w:rFonts w:eastAsia="ArialMT"/>
          <w:color w:val="000000"/>
          <w:sz w:val="24"/>
          <w:szCs w:val="24"/>
        </w:rPr>
        <w:t>Do przykładów należą, ale nie wyłącznie:</w:t>
      </w:r>
    </w:p>
    <w:p w14:paraId="5DD630F8" w14:textId="77777777" w:rsidR="001E0C0D" w:rsidRPr="002676AB" w:rsidRDefault="001E0C0D" w:rsidP="001E0C0D">
      <w:pPr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>
        <w:rPr>
          <w:rFonts w:eastAsia="ArialMT"/>
          <w:color w:val="000000"/>
          <w:sz w:val="24"/>
          <w:szCs w:val="24"/>
        </w:rPr>
        <w:t xml:space="preserve">63.9- </w:t>
      </w:r>
      <w:r w:rsidRPr="002676AB">
        <w:rPr>
          <w:rFonts w:eastAsia="ArialMT"/>
          <w:color w:val="000000"/>
          <w:sz w:val="24"/>
          <w:szCs w:val="24"/>
        </w:rPr>
        <w:t xml:space="preserve">Działalność usługowa w zakresie informacji, </w:t>
      </w:r>
      <w:r>
        <w:rPr>
          <w:rFonts w:eastAsia="ArialMT"/>
          <w:color w:val="000000"/>
          <w:sz w:val="24"/>
          <w:szCs w:val="24"/>
        </w:rPr>
        <w:t>62-</w:t>
      </w:r>
      <w:r w:rsidRPr="002676AB">
        <w:rPr>
          <w:rFonts w:eastAsia="ArialMT"/>
          <w:color w:val="000000"/>
          <w:sz w:val="24"/>
          <w:szCs w:val="24"/>
        </w:rPr>
        <w:t xml:space="preserve">działalność związana z oprogramowaniem  i doradztwem w zakresie informatyki, </w:t>
      </w:r>
      <w:r>
        <w:rPr>
          <w:rFonts w:eastAsia="ArialMT"/>
          <w:color w:val="000000"/>
          <w:sz w:val="24"/>
          <w:szCs w:val="24"/>
        </w:rPr>
        <w:t>63.1- przetwarzanie danych, 64, 65, 66-</w:t>
      </w:r>
      <w:r w:rsidRPr="002676AB">
        <w:rPr>
          <w:rFonts w:eastAsia="ArialMT"/>
          <w:color w:val="000000"/>
          <w:sz w:val="24"/>
          <w:szCs w:val="24"/>
        </w:rPr>
        <w:t xml:space="preserve">działalność finansowa i ubezpieczeniowa, </w:t>
      </w:r>
      <w:r>
        <w:rPr>
          <w:rFonts w:eastAsia="ArialMT"/>
          <w:color w:val="000000"/>
          <w:sz w:val="24"/>
          <w:szCs w:val="24"/>
        </w:rPr>
        <w:t xml:space="preserve">69- </w:t>
      </w:r>
      <w:r w:rsidRPr="002676AB">
        <w:rPr>
          <w:rFonts w:eastAsia="ArialMT"/>
          <w:color w:val="000000"/>
          <w:sz w:val="24"/>
          <w:szCs w:val="24"/>
        </w:rPr>
        <w:t xml:space="preserve">działalność prawnicza, </w:t>
      </w:r>
      <w:r>
        <w:rPr>
          <w:rFonts w:eastAsia="ArialMT"/>
          <w:color w:val="000000"/>
          <w:sz w:val="24"/>
          <w:szCs w:val="24"/>
        </w:rPr>
        <w:t>69-</w:t>
      </w:r>
      <w:r w:rsidRPr="002676AB">
        <w:rPr>
          <w:rFonts w:eastAsia="ArialMT"/>
          <w:color w:val="000000"/>
          <w:sz w:val="24"/>
          <w:szCs w:val="24"/>
        </w:rPr>
        <w:t xml:space="preserve">rachunkowo-księgowa, </w:t>
      </w:r>
      <w:r>
        <w:rPr>
          <w:rFonts w:eastAsia="ArialMT"/>
          <w:color w:val="000000"/>
          <w:sz w:val="24"/>
          <w:szCs w:val="24"/>
        </w:rPr>
        <w:t xml:space="preserve">69- </w:t>
      </w:r>
      <w:r w:rsidRPr="002676AB">
        <w:rPr>
          <w:rFonts w:eastAsia="ArialMT"/>
          <w:color w:val="000000"/>
          <w:sz w:val="24"/>
          <w:szCs w:val="24"/>
        </w:rPr>
        <w:t xml:space="preserve">doradztwo podatkowe, </w:t>
      </w:r>
      <w:r>
        <w:rPr>
          <w:rFonts w:eastAsia="ArialMT"/>
          <w:color w:val="000000"/>
          <w:sz w:val="24"/>
          <w:szCs w:val="24"/>
        </w:rPr>
        <w:t xml:space="preserve">80.2- </w:t>
      </w:r>
      <w:r w:rsidRPr="002676AB">
        <w:rPr>
          <w:rFonts w:eastAsia="ArialMT"/>
          <w:color w:val="000000"/>
          <w:sz w:val="24"/>
          <w:szCs w:val="24"/>
        </w:rPr>
        <w:t xml:space="preserve">działalność ochroniarska w zakresie obsługi systemów bezpieczeństwa, </w:t>
      </w:r>
      <w:r>
        <w:rPr>
          <w:rFonts w:eastAsia="ArialMT"/>
          <w:color w:val="000000"/>
          <w:sz w:val="24"/>
          <w:szCs w:val="24"/>
        </w:rPr>
        <w:t xml:space="preserve">84- </w:t>
      </w:r>
      <w:r w:rsidRPr="002676AB">
        <w:rPr>
          <w:rFonts w:eastAsia="ArialMT"/>
          <w:color w:val="000000"/>
          <w:sz w:val="24"/>
          <w:szCs w:val="24"/>
        </w:rPr>
        <w:t xml:space="preserve">administracja publiczna i obrona narodowa, </w:t>
      </w:r>
      <w:r>
        <w:rPr>
          <w:rFonts w:eastAsia="ArialMT"/>
          <w:color w:val="000000"/>
          <w:sz w:val="24"/>
          <w:szCs w:val="24"/>
        </w:rPr>
        <w:t xml:space="preserve">84- </w:t>
      </w:r>
      <w:r w:rsidRPr="002676AB">
        <w:rPr>
          <w:rFonts w:eastAsia="ArialMT"/>
          <w:color w:val="000000"/>
          <w:sz w:val="24"/>
          <w:szCs w:val="24"/>
        </w:rPr>
        <w:t xml:space="preserve">obowiązkowe zabezpieczenia społeczne, </w:t>
      </w:r>
      <w:r>
        <w:rPr>
          <w:rFonts w:eastAsia="ArialMT"/>
          <w:color w:val="000000"/>
          <w:sz w:val="24"/>
          <w:szCs w:val="24"/>
        </w:rPr>
        <w:t xml:space="preserve">86.1- </w:t>
      </w:r>
      <w:r w:rsidRPr="002676AB">
        <w:rPr>
          <w:rFonts w:eastAsia="ArialMT"/>
          <w:color w:val="000000"/>
          <w:sz w:val="24"/>
          <w:szCs w:val="24"/>
        </w:rPr>
        <w:t xml:space="preserve">działalność szpitali, </w:t>
      </w:r>
      <w:r>
        <w:rPr>
          <w:rFonts w:eastAsia="ArialMT"/>
          <w:color w:val="000000"/>
          <w:sz w:val="24"/>
          <w:szCs w:val="24"/>
        </w:rPr>
        <w:t>86.2-praktyka</w:t>
      </w:r>
      <w:r w:rsidRPr="002676AB">
        <w:rPr>
          <w:rFonts w:eastAsia="ArialMT"/>
          <w:color w:val="000000"/>
          <w:sz w:val="24"/>
          <w:szCs w:val="24"/>
        </w:rPr>
        <w:t xml:space="preserve"> lekarska</w:t>
      </w:r>
    </w:p>
    <w:p w14:paraId="7D217A00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b/>
          <w:bCs/>
          <w:color w:val="FF0000"/>
          <w:sz w:val="24"/>
          <w:szCs w:val="24"/>
        </w:rPr>
      </w:pPr>
    </w:p>
    <w:p w14:paraId="08523F06" w14:textId="77777777" w:rsidR="001E0C0D" w:rsidRPr="00455991" w:rsidRDefault="001E0C0D" w:rsidP="001E0C0D">
      <w:pPr>
        <w:autoSpaceDE w:val="0"/>
        <w:autoSpaceDN w:val="0"/>
        <w:adjustRightInd w:val="0"/>
        <w:rPr>
          <w:rFonts w:eastAsia="ArialMT"/>
          <w:b/>
          <w:bCs/>
          <w:color w:val="000000"/>
          <w:sz w:val="24"/>
          <w:szCs w:val="24"/>
        </w:rPr>
      </w:pPr>
      <w:r w:rsidRPr="00455991">
        <w:rPr>
          <w:rFonts w:eastAsia="ArialMT"/>
          <w:b/>
          <w:bCs/>
          <w:color w:val="000000"/>
          <w:sz w:val="24"/>
          <w:szCs w:val="24"/>
        </w:rPr>
        <w:t>Średnie ryzyko bezpieczeństwa</w:t>
      </w:r>
    </w:p>
    <w:p w14:paraId="564887BE" w14:textId="77777777" w:rsidR="001E0C0D" w:rsidRDefault="001E0C0D" w:rsidP="001E0C0D">
      <w:pPr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3938D4">
        <w:rPr>
          <w:rFonts w:eastAsia="ArialMT"/>
          <w:color w:val="000000"/>
          <w:sz w:val="24"/>
          <w:szCs w:val="24"/>
        </w:rPr>
        <w:t xml:space="preserve">Sektory biznesowe </w:t>
      </w:r>
      <w:r>
        <w:rPr>
          <w:rFonts w:eastAsia="ArialMT"/>
          <w:color w:val="000000"/>
          <w:sz w:val="24"/>
          <w:szCs w:val="24"/>
        </w:rPr>
        <w:t xml:space="preserve">mogące mieć </w:t>
      </w:r>
      <w:r w:rsidRPr="003938D4">
        <w:rPr>
          <w:rFonts w:eastAsia="ArialMT"/>
          <w:color w:val="000000"/>
          <w:sz w:val="24"/>
          <w:szCs w:val="24"/>
        </w:rPr>
        <w:t xml:space="preserve"> wpływ na usługi publiczne</w:t>
      </w:r>
      <w:r>
        <w:rPr>
          <w:rFonts w:eastAsia="ArialMT"/>
          <w:color w:val="000000"/>
          <w:sz w:val="24"/>
          <w:szCs w:val="24"/>
        </w:rPr>
        <w:t>.</w:t>
      </w:r>
    </w:p>
    <w:p w14:paraId="378C7790" w14:textId="77777777" w:rsidR="001E0C0D" w:rsidRPr="00455991" w:rsidRDefault="001E0C0D" w:rsidP="001E0C0D">
      <w:pPr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Do przykładów należą, ale nie wyłącznie:</w:t>
      </w:r>
    </w:p>
    <w:p w14:paraId="22D3AC9A" w14:textId="77777777" w:rsidR="001E0C0D" w:rsidRPr="00455991" w:rsidRDefault="001E0C0D" w:rsidP="001E0C0D">
      <w:pPr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18- poligrafia i reprodukcja zapisanych nośników informacji</w:t>
      </w:r>
    </w:p>
    <w:p w14:paraId="2D9148E4" w14:textId="77777777" w:rsidR="001E0C0D" w:rsidRPr="00455991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26- produkcja komputerów, wyrobów elektronicznych i optycznych</w:t>
      </w:r>
      <w:r w:rsidRPr="00455991">
        <w:rPr>
          <w:rFonts w:eastAsia="ArialMT"/>
          <w:color w:val="000000"/>
          <w:sz w:val="24"/>
          <w:szCs w:val="24"/>
        </w:rPr>
        <w:tab/>
      </w:r>
    </w:p>
    <w:p w14:paraId="39A62E77" w14:textId="77777777" w:rsidR="001E0C0D" w:rsidRPr="00455991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Sekcja G- handel hurtowy i 47.9</w:t>
      </w:r>
    </w:p>
    <w:p w14:paraId="37516AB1" w14:textId="77777777" w:rsidR="001E0C0D" w:rsidRPr="00455991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55- zakwaterowanie</w:t>
      </w:r>
    </w:p>
    <w:p w14:paraId="4976CB83" w14:textId="77777777" w:rsidR="001E0C0D" w:rsidRPr="00455991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58- działalność wydawnicza</w:t>
      </w:r>
    </w:p>
    <w:p w14:paraId="6D6A37CE" w14:textId="77777777" w:rsidR="001E0C0D" w:rsidRPr="00455991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59- działalność związana z produkcją filmów, nagrań wideo, programów telewizyjnych, nagrań dźwiękowych i muzycznych</w:t>
      </w:r>
    </w:p>
    <w:p w14:paraId="1EEBC429" w14:textId="77777777" w:rsidR="001E0C0D" w:rsidRPr="00455991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60- nadawanie programów ogólnodostępnych i abonamentowych</w:t>
      </w:r>
    </w:p>
    <w:p w14:paraId="55D12924" w14:textId="77777777" w:rsidR="001E0C0D" w:rsidRPr="00455991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61- telekomunikacja</w:t>
      </w:r>
    </w:p>
    <w:p w14:paraId="54243886" w14:textId="77777777" w:rsidR="001E0C0D" w:rsidRPr="00455991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63.9- pozostała działalność usługowa w zakresie informacji</w:t>
      </w:r>
    </w:p>
    <w:p w14:paraId="0C993C7B" w14:textId="77777777" w:rsidR="001E0C0D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FF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68- działalność związana z obsługa rynku nieruchomości</w:t>
      </w:r>
    </w:p>
    <w:p w14:paraId="6DB1FF51" w14:textId="77777777" w:rsidR="001E0C0D" w:rsidRPr="00455991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Sekcja M bez 69</w:t>
      </w:r>
    </w:p>
    <w:p w14:paraId="609CAEF3" w14:textId="77777777" w:rsidR="001E0C0D" w:rsidRPr="00455991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78- działalność związana z zatrudnieniem</w:t>
      </w:r>
    </w:p>
    <w:p w14:paraId="75F08919" w14:textId="77777777" w:rsidR="001E0C0D" w:rsidRPr="00455991" w:rsidRDefault="001E0C0D" w:rsidP="001E0C0D">
      <w:pPr>
        <w:tabs>
          <w:tab w:val="left" w:pos="7035"/>
        </w:tabs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80- działalność detektywistyczna i ochroniarska</w:t>
      </w:r>
    </w:p>
    <w:p w14:paraId="27C888B5" w14:textId="77777777" w:rsidR="001E0C0D" w:rsidRPr="00455991" w:rsidRDefault="001E0C0D" w:rsidP="001E0C0D">
      <w:pPr>
        <w:autoSpaceDE w:val="0"/>
        <w:autoSpaceDN w:val="0"/>
        <w:adjustRightInd w:val="0"/>
        <w:rPr>
          <w:rFonts w:eastAsia="ArialMT"/>
          <w:b/>
          <w:bCs/>
          <w:color w:val="000000"/>
          <w:sz w:val="24"/>
          <w:szCs w:val="24"/>
        </w:rPr>
      </w:pPr>
      <w:r w:rsidRPr="00455991">
        <w:rPr>
          <w:rFonts w:eastAsia="ArialMT"/>
          <w:b/>
          <w:bCs/>
          <w:color w:val="000000"/>
          <w:sz w:val="24"/>
          <w:szCs w:val="24"/>
        </w:rPr>
        <w:t>Niskie ryzyko bezpieczeństwa</w:t>
      </w:r>
    </w:p>
    <w:p w14:paraId="53314EB6" w14:textId="77777777" w:rsidR="001E0C0D" w:rsidRPr="00455991" w:rsidRDefault="001E0C0D" w:rsidP="001E0C0D">
      <w:pPr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 xml:space="preserve">Sektory biznesowe nie mające wpływu na usługi publiczne. </w:t>
      </w:r>
    </w:p>
    <w:p w14:paraId="25A5767C" w14:textId="77777777" w:rsidR="001E0C0D" w:rsidRPr="00455991" w:rsidRDefault="001E0C0D" w:rsidP="001E0C0D">
      <w:pPr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Do przykładów należą, ale nie wyłącznie:</w:t>
      </w:r>
    </w:p>
    <w:p w14:paraId="57BF28C5" w14:textId="77777777" w:rsidR="001E0C0D" w:rsidRPr="00455991" w:rsidRDefault="001E0C0D" w:rsidP="001E0C0D">
      <w:pPr>
        <w:autoSpaceDE w:val="0"/>
        <w:autoSpaceDN w:val="0"/>
        <w:adjustRightInd w:val="0"/>
        <w:rPr>
          <w:rFonts w:eastAsia="ArialMT"/>
          <w:color w:val="000000"/>
          <w:sz w:val="24"/>
          <w:szCs w:val="24"/>
        </w:rPr>
      </w:pPr>
      <w:r w:rsidRPr="00455991">
        <w:rPr>
          <w:rFonts w:eastAsia="ArialMT"/>
          <w:color w:val="000000"/>
          <w:sz w:val="24"/>
          <w:szCs w:val="24"/>
        </w:rPr>
        <w:t>Sekcja A, B, C  bez 18, 26, D, E, F,H, I bez 55, N bez 78, 80, P, sekcja Q bez 86.1, 86.2, R,S</w:t>
      </w:r>
    </w:p>
    <w:p w14:paraId="5B8BF078" w14:textId="77777777" w:rsidR="001E0C0D" w:rsidRPr="003938D4" w:rsidRDefault="001E0C0D" w:rsidP="001E0C0D">
      <w:pPr>
        <w:autoSpaceDE w:val="0"/>
        <w:autoSpaceDN w:val="0"/>
        <w:adjustRightInd w:val="0"/>
        <w:rPr>
          <w:rFonts w:eastAsia="ArialMT"/>
          <w:color w:val="FF0000"/>
          <w:sz w:val="24"/>
          <w:szCs w:val="24"/>
        </w:rPr>
      </w:pPr>
    </w:p>
    <w:p w14:paraId="229522CF" w14:textId="77777777" w:rsidR="001E0C0D" w:rsidRDefault="001E0C0D" w:rsidP="001E0C0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4E65124D" w14:textId="77777777" w:rsidR="001E0C0D" w:rsidRDefault="00D73420" w:rsidP="001E0C0D">
      <w:pPr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</w:t>
      </w:r>
      <w:r w:rsidR="001E0C0D">
        <w:rPr>
          <w:b/>
          <w:bCs/>
          <w:color w:val="000000"/>
          <w:sz w:val="22"/>
          <w:szCs w:val="22"/>
        </w:rPr>
        <w:t>.15</w:t>
      </w:r>
      <w:r w:rsidR="001E0C0D">
        <w:rPr>
          <w:b/>
          <w:bCs/>
          <w:color w:val="000000"/>
          <w:sz w:val="22"/>
          <w:szCs w:val="22"/>
        </w:rPr>
        <w:tab/>
        <w:t xml:space="preserve">Określenie podstawowego czasu </w:t>
      </w:r>
      <w:proofErr w:type="spellStart"/>
      <w:r w:rsidR="001E0C0D">
        <w:rPr>
          <w:b/>
          <w:bCs/>
          <w:color w:val="000000"/>
          <w:sz w:val="22"/>
          <w:szCs w:val="22"/>
        </w:rPr>
        <w:t>auditu</w:t>
      </w:r>
      <w:proofErr w:type="spellEnd"/>
    </w:p>
    <w:p w14:paraId="167BE92B" w14:textId="77777777" w:rsidR="001E0C0D" w:rsidRPr="005654B2" w:rsidRDefault="00D73420" w:rsidP="001E0C0D">
      <w:pPr>
        <w:autoSpaceDE w:val="0"/>
        <w:autoSpaceDN w:val="0"/>
        <w:adjustRightInd w:val="0"/>
        <w:ind w:left="705" w:hanging="705"/>
        <w:rPr>
          <w:color w:val="000000"/>
          <w:sz w:val="22"/>
          <w:szCs w:val="22"/>
        </w:rPr>
      </w:pPr>
      <w:r>
        <w:rPr>
          <w:sz w:val="22"/>
          <w:szCs w:val="22"/>
        </w:rPr>
        <w:t>1</w:t>
      </w:r>
      <w:r w:rsidR="001E0C0D">
        <w:rPr>
          <w:sz w:val="22"/>
          <w:szCs w:val="22"/>
        </w:rPr>
        <w:t>.15.1</w:t>
      </w:r>
      <w:r w:rsidR="001E0C0D">
        <w:rPr>
          <w:sz w:val="22"/>
          <w:szCs w:val="22"/>
        </w:rPr>
        <w:tab/>
      </w:r>
      <w:r w:rsidR="001E0C0D" w:rsidRPr="005654B2">
        <w:rPr>
          <w:color w:val="000000"/>
          <w:sz w:val="22"/>
          <w:szCs w:val="22"/>
        </w:rPr>
        <w:t xml:space="preserve">Podstawą określenia czasu </w:t>
      </w:r>
      <w:proofErr w:type="spellStart"/>
      <w:r w:rsidR="001E0C0D" w:rsidRPr="005654B2">
        <w:rPr>
          <w:color w:val="000000"/>
          <w:sz w:val="22"/>
          <w:szCs w:val="22"/>
        </w:rPr>
        <w:t>auditu</w:t>
      </w:r>
      <w:proofErr w:type="spellEnd"/>
      <w:r w:rsidR="001E0C0D">
        <w:rPr>
          <w:color w:val="000000"/>
          <w:sz w:val="22"/>
          <w:szCs w:val="22"/>
        </w:rPr>
        <w:t xml:space="preserve"> QMS, EMS, ISMS</w:t>
      </w:r>
      <w:r w:rsidR="001E0C0D" w:rsidRPr="005654B2">
        <w:rPr>
          <w:color w:val="000000"/>
          <w:sz w:val="22"/>
          <w:szCs w:val="22"/>
        </w:rPr>
        <w:t xml:space="preserve"> są  wytyczne zawarte  w tabeli  1 w powiązaniu z ilością pracowników organizacji  pracujących na wszystkich zmianach</w:t>
      </w:r>
    </w:p>
    <w:p w14:paraId="2AACDE41" w14:textId="77777777" w:rsidR="001E0C0D" w:rsidRPr="00BB37A1" w:rsidRDefault="001E0C0D" w:rsidP="001E0C0D">
      <w:pPr>
        <w:autoSpaceDE w:val="0"/>
        <w:autoSpaceDN w:val="0"/>
        <w:adjustRightInd w:val="0"/>
        <w:ind w:left="765"/>
        <w:rPr>
          <w:color w:val="FF0000"/>
          <w:sz w:val="22"/>
          <w:szCs w:val="22"/>
        </w:rPr>
      </w:pPr>
    </w:p>
    <w:p w14:paraId="44D72FF7" w14:textId="77777777" w:rsidR="001E0C0D" w:rsidRDefault="00D73420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1E0C0D">
        <w:rPr>
          <w:sz w:val="22"/>
          <w:szCs w:val="22"/>
        </w:rPr>
        <w:t xml:space="preserve">.15.2 </w:t>
      </w:r>
      <w:r w:rsidR="001E0C0D">
        <w:rPr>
          <w:sz w:val="22"/>
          <w:szCs w:val="22"/>
        </w:rPr>
        <w:tab/>
        <w:t>Do rzeczywistej liczby zatrudnionych zalicza się personel stały (sezonowy, tymczasowy</w:t>
      </w:r>
    </w:p>
    <w:p w14:paraId="0E57F418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i kontraktowy), który będzie obecny w czasie </w:t>
      </w:r>
      <w:proofErr w:type="spellStart"/>
      <w:r>
        <w:rPr>
          <w:sz w:val="22"/>
          <w:szCs w:val="22"/>
        </w:rPr>
        <w:t>auditu</w:t>
      </w:r>
      <w:proofErr w:type="spellEnd"/>
      <w:r>
        <w:rPr>
          <w:sz w:val="22"/>
          <w:szCs w:val="22"/>
        </w:rPr>
        <w:t xml:space="preserve">. Zaleca się, aby pracowników zatrudnionych na </w:t>
      </w:r>
      <w:r>
        <w:rPr>
          <w:sz w:val="22"/>
          <w:szCs w:val="22"/>
        </w:rPr>
        <w:tab/>
        <w:t xml:space="preserve">części etatu traktować jako personel pełnoetatowy, biorąc pod uwagę liczbę przepracowanych </w:t>
      </w:r>
      <w:r>
        <w:rPr>
          <w:sz w:val="22"/>
          <w:szCs w:val="22"/>
        </w:rPr>
        <w:tab/>
        <w:t>godzin w porównaniu z personelem pełnoetatowym.</w:t>
      </w:r>
    </w:p>
    <w:p w14:paraId="5F3BFCA2" w14:textId="77777777" w:rsidR="001E0C0D" w:rsidRDefault="001E0C0D" w:rsidP="001E0C0D">
      <w:pPr>
        <w:jc w:val="both"/>
        <w:rPr>
          <w:sz w:val="22"/>
          <w:szCs w:val="22"/>
        </w:rPr>
      </w:pPr>
    </w:p>
    <w:p w14:paraId="1B57AA5F" w14:textId="77777777" w:rsidR="001E0C0D" w:rsidRDefault="00D73420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lastRenderedPageBreak/>
        <w:t>1</w:t>
      </w:r>
      <w:r w:rsidR="001E0C0D">
        <w:rPr>
          <w:sz w:val="22"/>
          <w:szCs w:val="22"/>
        </w:rPr>
        <w:t>.15.3</w:t>
      </w:r>
      <w:r w:rsidR="001E0C0D">
        <w:rPr>
          <w:sz w:val="22"/>
          <w:szCs w:val="22"/>
        </w:rPr>
        <w:tab/>
        <w:t xml:space="preserve">Zaleca się, aby jednostka certyfikująca uzgodniła z </w:t>
      </w:r>
      <w:proofErr w:type="spellStart"/>
      <w:r w:rsidR="001E0C0D">
        <w:rPr>
          <w:sz w:val="22"/>
          <w:szCs w:val="22"/>
        </w:rPr>
        <w:t>auditowaną</w:t>
      </w:r>
      <w:proofErr w:type="spellEnd"/>
      <w:r w:rsidR="001E0C0D">
        <w:rPr>
          <w:sz w:val="22"/>
          <w:szCs w:val="22"/>
        </w:rPr>
        <w:t xml:space="preserve"> organizacją harmonogram </w:t>
      </w:r>
      <w:proofErr w:type="spellStart"/>
      <w:r w:rsidR="001E0C0D">
        <w:rPr>
          <w:sz w:val="22"/>
          <w:szCs w:val="22"/>
        </w:rPr>
        <w:t>auditu</w:t>
      </w:r>
      <w:proofErr w:type="spellEnd"/>
      <w:r w:rsidR="001E0C0D">
        <w:rPr>
          <w:sz w:val="22"/>
          <w:szCs w:val="22"/>
        </w:rPr>
        <w:t xml:space="preserve"> </w:t>
      </w:r>
      <w:r w:rsidR="001E0C0D">
        <w:rPr>
          <w:sz w:val="22"/>
          <w:szCs w:val="22"/>
        </w:rPr>
        <w:tab/>
        <w:t xml:space="preserve">umożliwiający zademonstrowanie pełnego zakresu działalności organizacji. W analizie można wziąć </w:t>
      </w:r>
      <w:r w:rsidR="001E0C0D">
        <w:rPr>
          <w:sz w:val="22"/>
          <w:szCs w:val="22"/>
        </w:rPr>
        <w:tab/>
        <w:t>pod uwagę sezon, miesiąc, dzień / datę i zmianę roboczą, w zależności od sytuacji.</w:t>
      </w:r>
    </w:p>
    <w:p w14:paraId="0D2FB7FC" w14:textId="77777777" w:rsidR="001E0C0D" w:rsidRDefault="001E0C0D" w:rsidP="001E0C0D">
      <w:pPr>
        <w:jc w:val="both"/>
        <w:rPr>
          <w:sz w:val="22"/>
          <w:szCs w:val="22"/>
        </w:rPr>
      </w:pPr>
    </w:p>
    <w:p w14:paraId="7AB1FE3C" w14:textId="77777777" w:rsidR="001E0C0D" w:rsidRDefault="00D73420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1E0C0D">
        <w:rPr>
          <w:sz w:val="22"/>
          <w:szCs w:val="22"/>
        </w:rPr>
        <w:t>.15.4</w:t>
      </w:r>
      <w:r w:rsidR="001E0C0D">
        <w:rPr>
          <w:sz w:val="22"/>
          <w:szCs w:val="22"/>
        </w:rPr>
        <w:tab/>
        <w:t>W kalkulacjach nie uwzględnia się czasu podróży auditorów, który należy potraktować</w:t>
      </w:r>
    </w:p>
    <w:p w14:paraId="19732CC6" w14:textId="77777777" w:rsidR="001E0C0D" w:rsidRDefault="001E0C0D" w:rsidP="001E0C0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jako dodatkowy do czasu pracy auditorów według Tabel.</w:t>
      </w:r>
    </w:p>
    <w:p w14:paraId="72896DD6" w14:textId="77777777" w:rsidR="001E0C0D" w:rsidRDefault="001E0C0D" w:rsidP="001E0C0D">
      <w:pPr>
        <w:jc w:val="both"/>
        <w:rPr>
          <w:sz w:val="22"/>
          <w:szCs w:val="22"/>
        </w:rPr>
      </w:pPr>
    </w:p>
    <w:p w14:paraId="1D4796A4" w14:textId="77777777" w:rsidR="001E0C0D" w:rsidRDefault="00D73420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1E0C0D">
        <w:rPr>
          <w:sz w:val="22"/>
          <w:szCs w:val="22"/>
        </w:rPr>
        <w:t>.15.5</w:t>
      </w:r>
      <w:r w:rsidR="001E0C0D">
        <w:rPr>
          <w:sz w:val="22"/>
          <w:szCs w:val="22"/>
        </w:rPr>
        <w:tab/>
        <w:t>Jeżeli do komunikowania się z organizacją są stosowane techniki zdalnego</w:t>
      </w:r>
    </w:p>
    <w:p w14:paraId="5E6ADAA2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auditowania</w:t>
      </w:r>
      <w:proofErr w:type="spellEnd"/>
      <w:r>
        <w:rPr>
          <w:sz w:val="22"/>
          <w:szCs w:val="22"/>
        </w:rPr>
        <w:t>, takie jak interaktywne współdziałanie poprzez sieć Internet, spotkania w sieci</w:t>
      </w:r>
    </w:p>
    <w:p w14:paraId="44525683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Internet, telekonferencje i/lub elektroniczna weryfikacja procesów w organizacji, zaleca się,</w:t>
      </w:r>
    </w:p>
    <w:p w14:paraId="25CDBB61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aby działania te były zidentyfikowane w planie oceny  i mogą być</w:t>
      </w:r>
    </w:p>
    <w:p w14:paraId="609A3F45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traktowane, jako mające częściowy udział w całkowitym „czasie auditora na miejscu”.</w:t>
      </w:r>
    </w:p>
    <w:p w14:paraId="187A1B67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F79F006" w14:textId="77777777" w:rsidR="001E0C0D" w:rsidRDefault="00D73420" w:rsidP="001E0C0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>1</w:t>
      </w:r>
      <w:r w:rsidR="001E0C0D">
        <w:rPr>
          <w:sz w:val="22"/>
          <w:szCs w:val="22"/>
        </w:rPr>
        <w:t>.15.6</w:t>
      </w:r>
      <w:r w:rsidR="001E0C0D">
        <w:rPr>
          <w:sz w:val="22"/>
          <w:szCs w:val="22"/>
        </w:rPr>
        <w:tab/>
      </w:r>
      <w:r w:rsidR="001E0C0D">
        <w:rPr>
          <w:color w:val="000000"/>
          <w:sz w:val="22"/>
          <w:szCs w:val="22"/>
        </w:rPr>
        <w:t xml:space="preserve">Jeżeli planuje się  przeprowadzenie </w:t>
      </w:r>
      <w:proofErr w:type="spellStart"/>
      <w:r w:rsidR="001E0C0D">
        <w:rPr>
          <w:color w:val="000000"/>
          <w:sz w:val="22"/>
          <w:szCs w:val="22"/>
        </w:rPr>
        <w:t>auditu</w:t>
      </w:r>
      <w:proofErr w:type="spellEnd"/>
      <w:r w:rsidR="001E0C0D">
        <w:rPr>
          <w:color w:val="000000"/>
          <w:sz w:val="22"/>
          <w:szCs w:val="22"/>
        </w:rPr>
        <w:t xml:space="preserve">, w którym działania </w:t>
      </w:r>
      <w:r w:rsidR="001E0C0D">
        <w:rPr>
          <w:color w:val="000000"/>
          <w:sz w:val="22"/>
          <w:szCs w:val="22"/>
        </w:rPr>
        <w:tab/>
        <w:t xml:space="preserve">w ramach </w:t>
      </w:r>
      <w:proofErr w:type="spellStart"/>
      <w:r w:rsidR="001E0C0D">
        <w:rPr>
          <w:color w:val="000000"/>
          <w:sz w:val="22"/>
          <w:szCs w:val="22"/>
        </w:rPr>
        <w:t>auditowania</w:t>
      </w:r>
      <w:proofErr w:type="spellEnd"/>
      <w:r w:rsidR="001E0C0D">
        <w:rPr>
          <w:color w:val="000000"/>
          <w:sz w:val="22"/>
          <w:szCs w:val="22"/>
        </w:rPr>
        <w:t xml:space="preserve"> zdalnego   </w:t>
      </w:r>
      <w:r w:rsidR="001E0C0D">
        <w:rPr>
          <w:color w:val="000000"/>
          <w:sz w:val="22"/>
          <w:szCs w:val="22"/>
        </w:rPr>
        <w:tab/>
        <w:t xml:space="preserve">stanowić będą więcej niż 30% planowanego czasu auditora na </w:t>
      </w:r>
      <w:r w:rsidR="001E0C0D">
        <w:rPr>
          <w:color w:val="000000"/>
          <w:sz w:val="22"/>
          <w:szCs w:val="22"/>
        </w:rPr>
        <w:tab/>
        <w:t xml:space="preserve">miejscu,  należy uzasadnić plan </w:t>
      </w:r>
      <w:r w:rsidR="001E0C0D">
        <w:rPr>
          <w:color w:val="000000"/>
          <w:sz w:val="22"/>
          <w:szCs w:val="22"/>
        </w:rPr>
        <w:tab/>
      </w:r>
      <w:proofErr w:type="spellStart"/>
      <w:r w:rsidR="001E0C0D">
        <w:rPr>
          <w:color w:val="000000"/>
          <w:sz w:val="22"/>
          <w:szCs w:val="22"/>
        </w:rPr>
        <w:t>auditu</w:t>
      </w:r>
      <w:proofErr w:type="spellEnd"/>
      <w:r w:rsidR="001E0C0D">
        <w:rPr>
          <w:color w:val="000000"/>
          <w:sz w:val="22"/>
          <w:szCs w:val="22"/>
        </w:rPr>
        <w:t xml:space="preserve"> i uzyskać specjalne  zatwierdzenie od  PCA przed jego realizacją.</w:t>
      </w:r>
    </w:p>
    <w:p w14:paraId="23F9D319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</w:p>
    <w:p w14:paraId="42243369" w14:textId="77777777" w:rsidR="001E0C0D" w:rsidRDefault="00D73420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1E0C0D">
        <w:rPr>
          <w:sz w:val="22"/>
          <w:szCs w:val="22"/>
        </w:rPr>
        <w:t>.15.7</w:t>
      </w:r>
      <w:r w:rsidR="001E0C0D">
        <w:rPr>
          <w:sz w:val="22"/>
          <w:szCs w:val="22"/>
        </w:rPr>
        <w:tab/>
        <w:t xml:space="preserve">Audity elektroniczne odległych miejsc są uważane za audity zdalne nawet wtedy, gdy </w:t>
      </w:r>
      <w:proofErr w:type="spellStart"/>
      <w:r w:rsidR="001E0C0D">
        <w:rPr>
          <w:sz w:val="22"/>
          <w:szCs w:val="22"/>
        </w:rPr>
        <w:t>audit</w:t>
      </w:r>
      <w:proofErr w:type="spellEnd"/>
      <w:r w:rsidR="001E0C0D">
        <w:rPr>
          <w:sz w:val="22"/>
          <w:szCs w:val="22"/>
        </w:rPr>
        <w:t xml:space="preserve">   </w:t>
      </w:r>
      <w:r w:rsidR="001E0C0D">
        <w:rPr>
          <w:sz w:val="22"/>
          <w:szCs w:val="22"/>
        </w:rPr>
        <w:tab/>
        <w:t>elektroniczny jest fizycznie przeprowadzany na terenie organizacji.</w:t>
      </w:r>
    </w:p>
    <w:p w14:paraId="01D50802" w14:textId="77777777" w:rsidR="001E0C0D" w:rsidRDefault="001E0C0D" w:rsidP="001E0C0D">
      <w:pPr>
        <w:jc w:val="both"/>
        <w:rPr>
          <w:b/>
          <w:sz w:val="22"/>
          <w:szCs w:val="22"/>
        </w:rPr>
      </w:pPr>
    </w:p>
    <w:p w14:paraId="64A0E56E" w14:textId="77777777" w:rsidR="001E0C0D" w:rsidRDefault="00D73420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1E0C0D">
        <w:rPr>
          <w:sz w:val="22"/>
          <w:szCs w:val="22"/>
        </w:rPr>
        <w:t>.15.8</w:t>
      </w:r>
      <w:r w:rsidR="001E0C0D">
        <w:rPr>
          <w:sz w:val="22"/>
          <w:szCs w:val="22"/>
        </w:rPr>
        <w:tab/>
        <w:t xml:space="preserve"> Niezależnie od stosowanych technik zdalnego </w:t>
      </w:r>
      <w:proofErr w:type="spellStart"/>
      <w:r w:rsidR="001E0C0D">
        <w:rPr>
          <w:sz w:val="22"/>
          <w:szCs w:val="22"/>
        </w:rPr>
        <w:t>auditowania</w:t>
      </w:r>
      <w:proofErr w:type="spellEnd"/>
      <w:r w:rsidR="001E0C0D">
        <w:rPr>
          <w:sz w:val="22"/>
          <w:szCs w:val="22"/>
        </w:rPr>
        <w:t>, organizacja powinna być</w:t>
      </w:r>
    </w:p>
    <w:p w14:paraId="0B8E895A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fizycznie wizytowana przynajmniej raz w roku.</w:t>
      </w:r>
    </w:p>
    <w:p w14:paraId="76380ABF" w14:textId="77777777" w:rsidR="001E0C0D" w:rsidRDefault="001E0C0D" w:rsidP="001E0C0D">
      <w:pPr>
        <w:jc w:val="both"/>
        <w:rPr>
          <w:b/>
          <w:sz w:val="22"/>
          <w:szCs w:val="22"/>
        </w:rPr>
      </w:pPr>
    </w:p>
    <w:p w14:paraId="5F014569" w14:textId="77777777" w:rsidR="001E0C0D" w:rsidRDefault="00D73420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1E0C0D">
        <w:rPr>
          <w:sz w:val="22"/>
          <w:szCs w:val="22"/>
        </w:rPr>
        <w:t>.15.9</w:t>
      </w:r>
      <w:r w:rsidR="001E0C0D">
        <w:rPr>
          <w:sz w:val="22"/>
          <w:szCs w:val="22"/>
        </w:rPr>
        <w:tab/>
        <w:t>„Czas Pracy Auditorów” według tabeli jest określany terminem „</w:t>
      </w:r>
      <w:proofErr w:type="spellStart"/>
      <w:r w:rsidR="001E0C0D">
        <w:rPr>
          <w:sz w:val="22"/>
          <w:szCs w:val="22"/>
        </w:rPr>
        <w:t>auditoro</w:t>
      </w:r>
      <w:proofErr w:type="spellEnd"/>
      <w:r w:rsidR="001E0C0D">
        <w:rPr>
          <w:sz w:val="22"/>
          <w:szCs w:val="22"/>
        </w:rPr>
        <w:t>-dni”</w:t>
      </w:r>
    </w:p>
    <w:p w14:paraId="4ED0A915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 xml:space="preserve">poświęconych na ocenę. </w:t>
      </w:r>
      <w:proofErr w:type="spellStart"/>
      <w:r>
        <w:rPr>
          <w:sz w:val="22"/>
          <w:szCs w:val="22"/>
        </w:rPr>
        <w:t>Auditoro</w:t>
      </w:r>
      <w:proofErr w:type="spellEnd"/>
      <w:r>
        <w:rPr>
          <w:sz w:val="22"/>
          <w:szCs w:val="22"/>
        </w:rPr>
        <w:t>-dzień jest na ogół normalnym 8 godzinnym dniem pracy.</w:t>
      </w:r>
    </w:p>
    <w:p w14:paraId="35F35F99" w14:textId="77777777" w:rsidR="001E0C0D" w:rsidRPr="005654B2" w:rsidRDefault="001E0C0D" w:rsidP="001E0C0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sz w:val="22"/>
          <w:szCs w:val="22"/>
        </w:rPr>
        <w:tab/>
      </w:r>
      <w:r w:rsidRPr="005654B2">
        <w:rPr>
          <w:color w:val="000000"/>
          <w:sz w:val="22"/>
          <w:szCs w:val="22"/>
        </w:rPr>
        <w:t>Dopuszcza się przedłużenie czasu do 9,5 godzin.</w:t>
      </w:r>
    </w:p>
    <w:p w14:paraId="54A749AC" w14:textId="77777777" w:rsidR="001E0C0D" w:rsidRDefault="001E0C0D" w:rsidP="001E0C0D">
      <w:pPr>
        <w:jc w:val="both"/>
        <w:rPr>
          <w:b/>
          <w:sz w:val="22"/>
          <w:szCs w:val="22"/>
        </w:rPr>
      </w:pPr>
    </w:p>
    <w:p w14:paraId="30C22433" w14:textId="77777777" w:rsidR="001E0C0D" w:rsidRDefault="00D73420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1E0C0D">
        <w:rPr>
          <w:sz w:val="22"/>
          <w:szCs w:val="22"/>
        </w:rPr>
        <w:t>.15.10</w:t>
      </w:r>
      <w:r w:rsidR="001E0C0D">
        <w:rPr>
          <w:sz w:val="22"/>
          <w:szCs w:val="22"/>
        </w:rPr>
        <w:tab/>
        <w:t xml:space="preserve"> Ogólny czas przeznaczony corocznie na ocenę w nadzorze powinien wynosić 0,4</w:t>
      </w:r>
    </w:p>
    <w:p w14:paraId="22F394C4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ab/>
        <w:t>czasu poświęconego na ocenę w procesie certyfikacji i uwzględniać  zmiany w organizacji</w:t>
      </w:r>
    </w:p>
    <w:p w14:paraId="759EEDAE" w14:textId="77777777" w:rsidR="001E0C0D" w:rsidRDefault="001E0C0D" w:rsidP="001E0C0D">
      <w:pPr>
        <w:autoSpaceDE w:val="0"/>
        <w:autoSpaceDN w:val="0"/>
        <w:adjustRightInd w:val="0"/>
        <w:rPr>
          <w:sz w:val="22"/>
          <w:szCs w:val="22"/>
        </w:rPr>
      </w:pPr>
    </w:p>
    <w:p w14:paraId="6D111B2D" w14:textId="77777777" w:rsidR="001E0C0D" w:rsidRDefault="00D73420" w:rsidP="001E0C0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1</w:t>
      </w:r>
      <w:r w:rsidR="001E0C0D">
        <w:rPr>
          <w:sz w:val="22"/>
          <w:szCs w:val="22"/>
        </w:rPr>
        <w:t xml:space="preserve">.15.11 Czas poświęcony na ponowną ocenę powinien być proporcjonalny do czasu, który byłby </w:t>
      </w:r>
      <w:r w:rsidR="001E0C0D">
        <w:rPr>
          <w:sz w:val="22"/>
          <w:szCs w:val="22"/>
        </w:rPr>
        <w:tab/>
        <w:t xml:space="preserve">poświęcony na ocenę tej samej organizacji w procesie certyfikacji i powinien stanowić  0,7 </w:t>
      </w:r>
      <w:r w:rsidR="001E0C0D">
        <w:rPr>
          <w:sz w:val="22"/>
          <w:szCs w:val="22"/>
        </w:rPr>
        <w:tab/>
        <w:t xml:space="preserve">czasu, który byłby wymagany do oceny tej organizacji w procesie certyfikacji w stanie, w jakim ta   </w:t>
      </w:r>
      <w:r w:rsidR="001E0C0D">
        <w:rPr>
          <w:sz w:val="22"/>
          <w:szCs w:val="22"/>
        </w:rPr>
        <w:tab/>
        <w:t xml:space="preserve">organizacja znajduje się w momencie jej ponownej oceny. </w:t>
      </w:r>
    </w:p>
    <w:p w14:paraId="444C8E00" w14:textId="77777777" w:rsidR="001E0C0D" w:rsidRDefault="001E0C0D" w:rsidP="001E0C0D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7F06B31" w14:textId="77777777" w:rsidR="001E0C0D" w:rsidRDefault="001E0C0D" w:rsidP="001E0C0D">
      <w:pPr>
        <w:autoSpaceDE w:val="0"/>
        <w:autoSpaceDN w:val="0"/>
        <w:adjustRightInd w:val="0"/>
        <w:rPr>
          <w:b/>
          <w:color w:val="000000"/>
          <w:sz w:val="22"/>
          <w:szCs w:val="22"/>
        </w:rPr>
      </w:pPr>
    </w:p>
    <w:p w14:paraId="6D4D24CB" w14:textId="77777777" w:rsidR="001E0C0D" w:rsidRPr="00DA22FE" w:rsidRDefault="00D73420" w:rsidP="001E0C0D">
      <w:pPr>
        <w:autoSpaceDE w:val="0"/>
        <w:autoSpaceDN w:val="0"/>
        <w:adjustRightInd w:val="0"/>
        <w:ind w:left="705" w:hanging="705"/>
        <w:rPr>
          <w:b/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1</w:t>
      </w:r>
      <w:r w:rsidR="001E0C0D" w:rsidRPr="00DA22FE">
        <w:rPr>
          <w:b/>
          <w:color w:val="000000"/>
          <w:sz w:val="22"/>
          <w:szCs w:val="22"/>
        </w:rPr>
        <w:t>.1</w:t>
      </w:r>
      <w:r w:rsidR="001E0C0D">
        <w:rPr>
          <w:b/>
          <w:color w:val="000000"/>
          <w:sz w:val="22"/>
          <w:szCs w:val="22"/>
        </w:rPr>
        <w:t>6</w:t>
      </w:r>
      <w:r w:rsidR="001E0C0D" w:rsidRPr="00DA22FE">
        <w:rPr>
          <w:color w:val="000000"/>
          <w:sz w:val="22"/>
          <w:szCs w:val="22"/>
        </w:rPr>
        <w:tab/>
      </w:r>
      <w:r w:rsidR="001E0C0D" w:rsidRPr="00DA22FE">
        <w:rPr>
          <w:b/>
          <w:bCs/>
          <w:sz w:val="22"/>
          <w:szCs w:val="22"/>
        </w:rPr>
        <w:t>Nadzór nad funkcjami lub procesami dostarczanymi przez</w:t>
      </w:r>
      <w:r w:rsidR="001E0C0D">
        <w:rPr>
          <w:b/>
          <w:bCs/>
          <w:sz w:val="22"/>
          <w:szCs w:val="22"/>
        </w:rPr>
        <w:t xml:space="preserve"> </w:t>
      </w:r>
      <w:r w:rsidR="001E0C0D" w:rsidRPr="00DA22FE">
        <w:rPr>
          <w:b/>
          <w:bCs/>
          <w:sz w:val="22"/>
          <w:szCs w:val="22"/>
        </w:rPr>
        <w:t>organizacje zewnętrzne (podzlecanie)</w:t>
      </w:r>
    </w:p>
    <w:p w14:paraId="43897276" w14:textId="77777777" w:rsidR="001E0C0D" w:rsidRPr="00DA22FE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.16</w:t>
      </w:r>
      <w:r w:rsidR="001E0C0D" w:rsidRPr="00DA22FE">
        <w:rPr>
          <w:rFonts w:eastAsia="ArialMT"/>
          <w:sz w:val="24"/>
          <w:szCs w:val="24"/>
        </w:rPr>
        <w:t xml:space="preserve">.1 </w:t>
      </w:r>
      <w:r w:rsidR="001E0C0D">
        <w:rPr>
          <w:rFonts w:eastAsia="ArialMT"/>
          <w:sz w:val="24"/>
          <w:szCs w:val="24"/>
        </w:rPr>
        <w:tab/>
      </w:r>
      <w:r w:rsidR="001E0C0D" w:rsidRPr="00DA22FE">
        <w:rPr>
          <w:rFonts w:eastAsia="ArialMT"/>
          <w:sz w:val="24"/>
          <w:szCs w:val="24"/>
        </w:rPr>
        <w:t>Jeżeli organizacja podzleca część swoich funkcji lub procesó</w:t>
      </w:r>
      <w:r w:rsidR="001E0C0D">
        <w:rPr>
          <w:rFonts w:eastAsia="ArialMT"/>
          <w:sz w:val="24"/>
          <w:szCs w:val="24"/>
        </w:rPr>
        <w:t>w, JC</w:t>
      </w:r>
      <w:r w:rsidR="001E0C0D" w:rsidRPr="00DA22FE">
        <w:rPr>
          <w:rFonts w:eastAsia="ArialMT"/>
          <w:sz w:val="24"/>
          <w:szCs w:val="24"/>
        </w:rPr>
        <w:t xml:space="preserve"> jest odpowiedzialna za</w:t>
      </w:r>
    </w:p>
    <w:p w14:paraId="0AF8F64E" w14:textId="77777777" w:rsidR="001E0C0D" w:rsidRPr="00DA22FE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DA22FE">
        <w:rPr>
          <w:rFonts w:eastAsia="ArialMT"/>
          <w:sz w:val="24"/>
          <w:szCs w:val="24"/>
        </w:rPr>
        <w:t>pozyskanie dowodów na to, że organizacja w sposób skuteczny ustaliła rodzaj i zakres</w:t>
      </w:r>
    </w:p>
    <w:p w14:paraId="0C0DD539" w14:textId="77777777" w:rsidR="001E0C0D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 w:rsidRPr="00DA22FE">
        <w:rPr>
          <w:rFonts w:eastAsia="ArialMT"/>
          <w:sz w:val="24"/>
          <w:szCs w:val="24"/>
        </w:rPr>
        <w:t>mechanizmów nadzoru stosowanych w celu zapewnienia, że funkcje lub procesy dostarczane przez</w:t>
      </w:r>
      <w:r>
        <w:rPr>
          <w:rFonts w:eastAsia="ArialMT"/>
          <w:sz w:val="24"/>
          <w:szCs w:val="24"/>
        </w:rPr>
        <w:t xml:space="preserve"> </w:t>
      </w:r>
      <w:r w:rsidRPr="00DA22FE">
        <w:rPr>
          <w:rFonts w:eastAsia="ArialMT"/>
          <w:sz w:val="24"/>
          <w:szCs w:val="24"/>
        </w:rPr>
        <w:t>organizacje zewnętrzne nie mają negatywnego wpływu na skuteczność systemu zarządzania, w tym</w:t>
      </w:r>
      <w:r>
        <w:rPr>
          <w:rFonts w:eastAsia="ArialMT"/>
          <w:sz w:val="24"/>
          <w:szCs w:val="24"/>
        </w:rPr>
        <w:t xml:space="preserve"> </w:t>
      </w:r>
      <w:r w:rsidRPr="00DA22FE">
        <w:rPr>
          <w:rFonts w:eastAsia="ArialMT"/>
          <w:sz w:val="24"/>
          <w:szCs w:val="24"/>
        </w:rPr>
        <w:t>na zdolność organizacji do stałego dostarczania zgodnych wyrobów i usług swoim klientom lub do</w:t>
      </w:r>
      <w:r>
        <w:rPr>
          <w:rFonts w:eastAsia="ArialMT"/>
          <w:sz w:val="24"/>
          <w:szCs w:val="24"/>
        </w:rPr>
        <w:t xml:space="preserve"> </w:t>
      </w:r>
      <w:r w:rsidRPr="00DA22FE">
        <w:rPr>
          <w:rFonts w:eastAsia="ArialMT"/>
          <w:sz w:val="24"/>
          <w:szCs w:val="24"/>
        </w:rPr>
        <w:t>nadzorowania zgodności swoich aspektów i zobowiązań środowiskowych z wymaganiami przepisów</w:t>
      </w:r>
      <w:r>
        <w:rPr>
          <w:rFonts w:eastAsia="ArialMT"/>
          <w:sz w:val="24"/>
          <w:szCs w:val="24"/>
        </w:rPr>
        <w:t xml:space="preserve"> </w:t>
      </w:r>
      <w:r w:rsidRPr="00DA22FE">
        <w:rPr>
          <w:rFonts w:eastAsia="ArialMT"/>
          <w:sz w:val="24"/>
          <w:szCs w:val="24"/>
        </w:rPr>
        <w:t>prawa.</w:t>
      </w:r>
    </w:p>
    <w:p w14:paraId="09B998BE" w14:textId="77777777" w:rsidR="001E0C0D" w:rsidRPr="00DA22FE" w:rsidRDefault="001E0C0D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</w:p>
    <w:p w14:paraId="30256ADF" w14:textId="77777777" w:rsidR="001E0C0D" w:rsidRPr="00DA22FE" w:rsidRDefault="00D73420" w:rsidP="001E0C0D">
      <w:pPr>
        <w:autoSpaceDE w:val="0"/>
        <w:autoSpaceDN w:val="0"/>
        <w:adjustRightInd w:val="0"/>
        <w:rPr>
          <w:rFonts w:eastAsia="ArialMT"/>
          <w:sz w:val="24"/>
          <w:szCs w:val="24"/>
        </w:rPr>
      </w:pPr>
      <w:r>
        <w:rPr>
          <w:rFonts w:eastAsia="ArialMT"/>
          <w:sz w:val="24"/>
          <w:szCs w:val="24"/>
        </w:rPr>
        <w:t>1</w:t>
      </w:r>
      <w:r w:rsidR="001E0C0D">
        <w:rPr>
          <w:rFonts w:eastAsia="ArialMT"/>
          <w:sz w:val="24"/>
          <w:szCs w:val="24"/>
        </w:rPr>
        <w:t>.16</w:t>
      </w:r>
      <w:r w:rsidR="001E0C0D" w:rsidRPr="00DA22FE">
        <w:rPr>
          <w:rFonts w:eastAsia="ArialMT"/>
          <w:sz w:val="24"/>
          <w:szCs w:val="24"/>
        </w:rPr>
        <w:t xml:space="preserve">.2 </w:t>
      </w:r>
      <w:r w:rsidR="001E0C0D">
        <w:rPr>
          <w:rFonts w:eastAsia="ArialMT"/>
          <w:sz w:val="24"/>
          <w:szCs w:val="24"/>
        </w:rPr>
        <w:tab/>
        <w:t>JC</w:t>
      </w:r>
      <w:r w:rsidR="001E0C0D" w:rsidRPr="00DA22FE">
        <w:rPr>
          <w:rFonts w:eastAsia="ArialMT"/>
          <w:sz w:val="24"/>
          <w:szCs w:val="24"/>
        </w:rPr>
        <w:t xml:space="preserve"> przeprowadzi </w:t>
      </w:r>
      <w:proofErr w:type="spellStart"/>
      <w:r w:rsidR="001E0C0D" w:rsidRPr="00DA22FE">
        <w:rPr>
          <w:rFonts w:eastAsia="ArialMT"/>
          <w:sz w:val="24"/>
          <w:szCs w:val="24"/>
        </w:rPr>
        <w:t>audit</w:t>
      </w:r>
      <w:proofErr w:type="spellEnd"/>
      <w:r w:rsidR="001E0C0D" w:rsidRPr="00DA22FE">
        <w:rPr>
          <w:rFonts w:eastAsia="ArialMT"/>
          <w:sz w:val="24"/>
          <w:szCs w:val="24"/>
        </w:rPr>
        <w:t xml:space="preserve"> i oceni skuteczność systemu zarządzania klienta pod kątem</w:t>
      </w:r>
    </w:p>
    <w:p w14:paraId="2681A92E" w14:textId="77777777" w:rsidR="001E0C0D" w:rsidRPr="00DA22FE" w:rsidRDefault="001E0C0D" w:rsidP="001E0C0D">
      <w:pPr>
        <w:autoSpaceDE w:val="0"/>
        <w:autoSpaceDN w:val="0"/>
        <w:adjustRightInd w:val="0"/>
        <w:ind w:left="708"/>
        <w:rPr>
          <w:rFonts w:eastAsia="ArialMT"/>
          <w:sz w:val="24"/>
          <w:szCs w:val="24"/>
        </w:rPr>
      </w:pPr>
      <w:r w:rsidRPr="00DA22FE">
        <w:rPr>
          <w:rFonts w:eastAsia="ArialMT"/>
          <w:sz w:val="24"/>
          <w:szCs w:val="24"/>
        </w:rPr>
        <w:t>zarządzania wszelką podzlecaną działalnością i ryzykiem, jakie stanowi ona dla realizacji celów oraz</w:t>
      </w:r>
      <w:r>
        <w:rPr>
          <w:rFonts w:eastAsia="ArialMT"/>
          <w:sz w:val="24"/>
          <w:szCs w:val="24"/>
        </w:rPr>
        <w:t xml:space="preserve"> </w:t>
      </w:r>
      <w:r w:rsidRPr="00DA22FE">
        <w:rPr>
          <w:rFonts w:eastAsia="ArialMT"/>
          <w:sz w:val="24"/>
          <w:szCs w:val="24"/>
        </w:rPr>
        <w:t>spełniania wymagań klienta i wymagań oceny zgodności. Może to obejmować pozyskiwanie od</w:t>
      </w:r>
      <w:r>
        <w:rPr>
          <w:rFonts w:eastAsia="ArialMT"/>
          <w:sz w:val="24"/>
          <w:szCs w:val="24"/>
        </w:rPr>
        <w:t xml:space="preserve"> </w:t>
      </w:r>
      <w:r w:rsidRPr="00DA22FE">
        <w:rPr>
          <w:rFonts w:eastAsia="ArialMT"/>
          <w:sz w:val="24"/>
          <w:szCs w:val="24"/>
        </w:rPr>
        <w:t xml:space="preserve">dostawców informacji zwrotnych na temat poziomu skuteczności. </w:t>
      </w:r>
      <w:proofErr w:type="spellStart"/>
      <w:r w:rsidRPr="00DA22FE">
        <w:rPr>
          <w:rFonts w:eastAsia="ArialMT"/>
          <w:sz w:val="24"/>
          <w:szCs w:val="24"/>
        </w:rPr>
        <w:t>Auditowanie</w:t>
      </w:r>
      <w:proofErr w:type="spellEnd"/>
      <w:r w:rsidRPr="00DA22FE">
        <w:rPr>
          <w:rFonts w:eastAsia="ArialMT"/>
          <w:sz w:val="24"/>
          <w:szCs w:val="24"/>
        </w:rPr>
        <w:t xml:space="preserve"> systemu zarządzania</w:t>
      </w:r>
      <w:r>
        <w:rPr>
          <w:rFonts w:eastAsia="ArialMT"/>
          <w:sz w:val="24"/>
          <w:szCs w:val="24"/>
        </w:rPr>
        <w:t xml:space="preserve"> </w:t>
      </w:r>
      <w:r w:rsidRPr="00DA22FE">
        <w:rPr>
          <w:rFonts w:eastAsia="ArialMT"/>
          <w:sz w:val="24"/>
          <w:szCs w:val="24"/>
        </w:rPr>
        <w:t>dostawcy nie jest jednak wymagane ze względu na fakt, że zakres systemu zarządzania organizacji</w:t>
      </w:r>
      <w:r>
        <w:rPr>
          <w:rFonts w:eastAsia="ArialMT"/>
          <w:sz w:val="24"/>
          <w:szCs w:val="24"/>
        </w:rPr>
        <w:t xml:space="preserve"> </w:t>
      </w:r>
      <w:r w:rsidRPr="00DA22FE">
        <w:rPr>
          <w:rFonts w:eastAsia="ArialMT"/>
          <w:sz w:val="24"/>
          <w:szCs w:val="24"/>
        </w:rPr>
        <w:t>obejmuje jedynie nadzór nad podzlecaną działalnością, a nie samo wykonywanie tej działalności.</w:t>
      </w:r>
    </w:p>
    <w:p w14:paraId="57441E14" w14:textId="77777777" w:rsidR="001E0C0D" w:rsidRDefault="001E0C0D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  <w:r w:rsidRPr="00DA22FE">
        <w:rPr>
          <w:rFonts w:eastAsia="ArialMT"/>
          <w:sz w:val="24"/>
          <w:szCs w:val="24"/>
        </w:rPr>
        <w:t xml:space="preserve">Wszelki dodatkowy czas </w:t>
      </w:r>
      <w:proofErr w:type="spellStart"/>
      <w:r w:rsidRPr="00DA22FE">
        <w:rPr>
          <w:rFonts w:eastAsia="ArialMT"/>
          <w:sz w:val="24"/>
          <w:szCs w:val="24"/>
        </w:rPr>
        <w:t>auditu</w:t>
      </w:r>
      <w:proofErr w:type="spellEnd"/>
      <w:r w:rsidRPr="00DA22FE">
        <w:rPr>
          <w:rFonts w:eastAsia="ArialMT"/>
          <w:sz w:val="24"/>
          <w:szCs w:val="24"/>
        </w:rPr>
        <w:t xml:space="preserve"> powinien być ustalany w oparciu o takie rozumienie ryzyka.</w:t>
      </w:r>
    </w:p>
    <w:p w14:paraId="6B42D355" w14:textId="77777777" w:rsidR="00A77355" w:rsidRDefault="00A77355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</w:p>
    <w:p w14:paraId="7DB25D8F" w14:textId="77777777" w:rsidR="00A77355" w:rsidRDefault="00A77355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</w:p>
    <w:p w14:paraId="3EBC368D" w14:textId="77777777" w:rsidR="00A77355" w:rsidRDefault="00A77355" w:rsidP="001E0C0D">
      <w:pPr>
        <w:autoSpaceDE w:val="0"/>
        <w:autoSpaceDN w:val="0"/>
        <w:adjustRightInd w:val="0"/>
        <w:ind w:firstLine="708"/>
        <w:rPr>
          <w:rFonts w:eastAsia="ArialMT"/>
          <w:sz w:val="24"/>
          <w:szCs w:val="24"/>
        </w:rPr>
      </w:pPr>
    </w:p>
    <w:p w14:paraId="5585A5F3" w14:textId="77777777" w:rsidR="00A77355" w:rsidRDefault="00D73420" w:rsidP="00A77355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A77355">
        <w:rPr>
          <w:b/>
          <w:color w:val="000000"/>
          <w:sz w:val="24"/>
          <w:szCs w:val="24"/>
        </w:rPr>
        <w:tab/>
        <w:t>CZAS AUDITU I CZAS TRWANIA AUDITU FSMS</w:t>
      </w:r>
    </w:p>
    <w:p w14:paraId="033C363F" w14:textId="77777777" w:rsidR="00A77355" w:rsidRPr="00A77355" w:rsidRDefault="00D73420" w:rsidP="00A77355">
      <w:pPr>
        <w:pStyle w:val="Tekstpodstawowy"/>
        <w:spacing w:before="216"/>
        <w:rPr>
          <w:rFonts w:ascii="Times New Roman" w:hAnsi="Times New Roman"/>
          <w:b/>
          <w:color w:val="171514"/>
          <w:w w:val="105"/>
          <w:szCs w:val="24"/>
        </w:rPr>
      </w:pPr>
      <w:r>
        <w:rPr>
          <w:b/>
          <w:color w:val="171514"/>
          <w:w w:val="105"/>
        </w:rPr>
        <w:lastRenderedPageBreak/>
        <w:t>2</w:t>
      </w:r>
      <w:r w:rsidR="00A77355" w:rsidRPr="001B22B2">
        <w:rPr>
          <w:b/>
          <w:color w:val="171514"/>
          <w:w w:val="105"/>
        </w:rPr>
        <w:t>.1</w:t>
      </w:r>
      <w:r w:rsidR="00A77355" w:rsidRPr="001B22B2">
        <w:rPr>
          <w:b/>
          <w:color w:val="171514"/>
          <w:w w:val="105"/>
        </w:rPr>
        <w:tab/>
      </w:r>
      <w:r w:rsidR="00A77355" w:rsidRPr="00A77355">
        <w:rPr>
          <w:rFonts w:ascii="Times New Roman" w:hAnsi="Times New Roman"/>
          <w:b/>
          <w:color w:val="171514"/>
          <w:w w:val="105"/>
          <w:szCs w:val="24"/>
        </w:rPr>
        <w:t>Wymagania dotyczace wyniku auditu</w:t>
      </w:r>
    </w:p>
    <w:p w14:paraId="37F9AFA2" w14:textId="77777777" w:rsidR="00A77355" w:rsidRPr="00A77355" w:rsidRDefault="00A77355" w:rsidP="00A77355">
      <w:pPr>
        <w:pStyle w:val="Tekstpodstawowy"/>
        <w:rPr>
          <w:rFonts w:ascii="Times New Roman" w:hAnsi="Times New Roman"/>
          <w:szCs w:val="24"/>
        </w:rPr>
      </w:pPr>
      <w:r w:rsidRPr="00A77355">
        <w:rPr>
          <w:rFonts w:ascii="Times New Roman" w:hAnsi="Times New Roman"/>
          <w:color w:val="171514"/>
          <w:w w:val="105"/>
          <w:szCs w:val="24"/>
        </w:rPr>
        <w:t xml:space="preserve">           Czas</w:t>
      </w:r>
      <w:r w:rsidRPr="00A77355">
        <w:rPr>
          <w:rFonts w:ascii="Times New Roman" w:hAnsi="Times New Roman"/>
          <w:color w:val="171514"/>
          <w:spacing w:val="-6"/>
          <w:w w:val="105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Cs w:val="24"/>
        </w:rPr>
        <w:t>trwania</w:t>
      </w:r>
      <w:r w:rsidRPr="00A77355">
        <w:rPr>
          <w:rFonts w:ascii="Times New Roman" w:hAnsi="Times New Roman"/>
          <w:color w:val="171514"/>
          <w:spacing w:val="-5"/>
          <w:w w:val="105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Cs w:val="24"/>
        </w:rPr>
        <w:t>audytu</w:t>
      </w:r>
      <w:r w:rsidRPr="00A77355">
        <w:rPr>
          <w:rFonts w:ascii="Times New Roman" w:hAnsi="Times New Roman"/>
          <w:color w:val="171514"/>
          <w:spacing w:val="-5"/>
          <w:w w:val="105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Cs w:val="24"/>
        </w:rPr>
        <w:t>uzasadnia</w:t>
      </w:r>
      <w:r w:rsidRPr="00A77355">
        <w:rPr>
          <w:rFonts w:ascii="Times New Roman" w:hAnsi="Times New Roman"/>
          <w:color w:val="171514"/>
          <w:spacing w:val="-5"/>
          <w:w w:val="105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Cs w:val="24"/>
        </w:rPr>
        <w:t>się</w:t>
      </w:r>
      <w:r w:rsidRPr="00A77355">
        <w:rPr>
          <w:rFonts w:ascii="Times New Roman" w:hAnsi="Times New Roman"/>
          <w:color w:val="171514"/>
          <w:spacing w:val="-5"/>
          <w:w w:val="105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Cs w:val="24"/>
        </w:rPr>
        <w:t>osiągnięciem</w:t>
      </w:r>
      <w:r w:rsidRPr="00A77355">
        <w:rPr>
          <w:rFonts w:ascii="Times New Roman" w:hAnsi="Times New Roman"/>
          <w:color w:val="171514"/>
          <w:spacing w:val="-5"/>
          <w:w w:val="105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Cs w:val="24"/>
        </w:rPr>
        <w:t>następujących</w:t>
      </w:r>
      <w:r w:rsidRPr="00A77355">
        <w:rPr>
          <w:rFonts w:ascii="Times New Roman" w:hAnsi="Times New Roman"/>
          <w:color w:val="171514"/>
          <w:spacing w:val="-6"/>
          <w:w w:val="105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Cs w:val="24"/>
        </w:rPr>
        <w:t>wyników</w:t>
      </w:r>
      <w:r w:rsidRPr="00A77355">
        <w:rPr>
          <w:rFonts w:ascii="Times New Roman" w:hAnsi="Times New Roman"/>
          <w:color w:val="171514"/>
          <w:spacing w:val="-5"/>
          <w:w w:val="105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pacing w:val="-2"/>
          <w:w w:val="105"/>
          <w:szCs w:val="24"/>
        </w:rPr>
        <w:t>audytu:</w:t>
      </w:r>
    </w:p>
    <w:p w14:paraId="00D39BCC" w14:textId="77777777" w:rsidR="00A77355" w:rsidRPr="00A77355" w:rsidRDefault="00A77355" w:rsidP="00A77355">
      <w:pPr>
        <w:pStyle w:val="Tekstpodstawowy"/>
        <w:numPr>
          <w:ilvl w:val="0"/>
          <w:numId w:val="46"/>
        </w:numPr>
        <w:rPr>
          <w:rFonts w:ascii="Times New Roman" w:hAnsi="Times New Roman"/>
          <w:color w:val="171514"/>
          <w:szCs w:val="24"/>
        </w:rPr>
      </w:pPr>
      <w:r w:rsidRPr="00A77355">
        <w:rPr>
          <w:rFonts w:ascii="Times New Roman" w:hAnsi="Times New Roman"/>
          <w:color w:val="171514"/>
          <w:w w:val="105"/>
          <w:szCs w:val="24"/>
        </w:rPr>
        <w:t xml:space="preserve">ocenia skuteczne wdrożenie (identyfikację i selekcję, jeśli jest to dozwolone) zarządzania zagrożeniami dla </w:t>
      </w:r>
      <w:bookmarkStart w:id="0" w:name="Annex_B_(normative)_Minimum_audit_durati"/>
      <w:bookmarkStart w:id="1" w:name="_bookmark43"/>
      <w:bookmarkEnd w:id="0"/>
      <w:bookmarkEnd w:id="1"/>
      <w:r w:rsidRPr="00A77355">
        <w:rPr>
          <w:rFonts w:ascii="Times New Roman" w:hAnsi="Times New Roman"/>
          <w:color w:val="171514"/>
          <w:w w:val="105"/>
          <w:szCs w:val="24"/>
        </w:rPr>
        <w:t>bezpieczeństwa żywności [obejmuje to analizę zagrożeń i krytyczne punkty kontroli (HACCP) oraz programy warunków wstępnych] zgodnie z definicją w programie;</w:t>
      </w:r>
    </w:p>
    <w:p w14:paraId="510C7F3B" w14:textId="77777777" w:rsidR="00A77355" w:rsidRPr="00A77355" w:rsidRDefault="00A77355" w:rsidP="00A77355">
      <w:pPr>
        <w:widowControl w:val="0"/>
        <w:numPr>
          <w:ilvl w:val="0"/>
          <w:numId w:val="46"/>
        </w:numPr>
        <w:tabs>
          <w:tab w:val="left" w:pos="791"/>
        </w:tabs>
        <w:autoSpaceDE w:val="0"/>
        <w:autoSpaceDN w:val="0"/>
        <w:rPr>
          <w:color w:val="171514"/>
          <w:sz w:val="24"/>
          <w:szCs w:val="24"/>
        </w:rPr>
      </w:pPr>
      <w:r w:rsidRPr="00A77355">
        <w:rPr>
          <w:color w:val="171514"/>
          <w:w w:val="105"/>
          <w:sz w:val="24"/>
          <w:szCs w:val="24"/>
        </w:rPr>
        <w:t>ocenia</w:t>
      </w:r>
      <w:r w:rsidRPr="00A77355">
        <w:rPr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efektywne</w:t>
      </w:r>
      <w:r w:rsidRPr="00A77355">
        <w:rPr>
          <w:color w:val="171514"/>
          <w:spacing w:val="-3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zarządzanie</w:t>
      </w:r>
      <w:r w:rsidRPr="00A77355">
        <w:rPr>
          <w:color w:val="171514"/>
          <w:spacing w:val="-3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wzajemnie</w:t>
      </w:r>
      <w:r w:rsidRPr="00A77355">
        <w:rPr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powiązanymi</w:t>
      </w:r>
      <w:r w:rsidRPr="00A77355">
        <w:rPr>
          <w:color w:val="171514"/>
          <w:spacing w:val="-3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procesami</w:t>
      </w:r>
      <w:r w:rsidRPr="00A77355">
        <w:rPr>
          <w:color w:val="171514"/>
          <w:spacing w:val="-3"/>
          <w:w w:val="105"/>
          <w:sz w:val="24"/>
          <w:szCs w:val="24"/>
        </w:rPr>
        <w:t xml:space="preserve"> </w:t>
      </w:r>
      <w:r w:rsidRPr="00A77355">
        <w:rPr>
          <w:color w:val="171514"/>
          <w:spacing w:val="-2"/>
          <w:w w:val="105"/>
          <w:sz w:val="24"/>
          <w:szCs w:val="24"/>
        </w:rPr>
        <w:t>FSMS;</w:t>
      </w:r>
    </w:p>
    <w:p w14:paraId="6779D505" w14:textId="77777777" w:rsidR="00A77355" w:rsidRPr="00A77355" w:rsidRDefault="00A77355" w:rsidP="00A77355">
      <w:pPr>
        <w:pStyle w:val="Akapitzlist"/>
        <w:widowControl w:val="0"/>
        <w:numPr>
          <w:ilvl w:val="0"/>
          <w:numId w:val="46"/>
        </w:numPr>
        <w:tabs>
          <w:tab w:val="left" w:pos="723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ocenia</w:t>
      </w:r>
      <w:r w:rsidRPr="00A77355">
        <w:rPr>
          <w:rFonts w:ascii="Times New Roman" w:hAnsi="Times New Roman"/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zdolność</w:t>
      </w:r>
      <w:r w:rsidRPr="00A77355">
        <w:rPr>
          <w:rFonts w:ascii="Times New Roman" w:hAnsi="Times New Roman"/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systemu</w:t>
      </w:r>
      <w:r w:rsidRPr="00A77355">
        <w:rPr>
          <w:rFonts w:ascii="Times New Roman" w:hAnsi="Times New Roman"/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do</w:t>
      </w:r>
      <w:r w:rsidRPr="00A77355">
        <w:rPr>
          <w:rFonts w:ascii="Times New Roman" w:hAnsi="Times New Roman"/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spełnienia</w:t>
      </w:r>
      <w:r w:rsidRPr="00A77355">
        <w:rPr>
          <w:rFonts w:ascii="Times New Roman" w:hAnsi="Times New Roman"/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mających</w:t>
      </w:r>
      <w:r w:rsidRPr="00A77355">
        <w:rPr>
          <w:rFonts w:ascii="Times New Roman" w:hAnsi="Times New Roman"/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zastosowanie</w:t>
      </w:r>
      <w:r w:rsidRPr="00A77355">
        <w:rPr>
          <w:rFonts w:ascii="Times New Roman" w:hAnsi="Times New Roman"/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wymagań</w:t>
      </w:r>
      <w:r w:rsidRPr="00A77355">
        <w:rPr>
          <w:rFonts w:ascii="Times New Roman" w:hAnsi="Times New Roman"/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ustawowych</w:t>
      </w:r>
      <w:r w:rsidRPr="00A77355">
        <w:rPr>
          <w:rFonts w:ascii="Times New Roman" w:hAnsi="Times New Roman"/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i</w:t>
      </w:r>
      <w:r w:rsidRPr="00A77355">
        <w:rPr>
          <w:rFonts w:ascii="Times New Roman" w:hAnsi="Times New Roman"/>
          <w:color w:val="171514"/>
          <w:spacing w:val="-4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>regulacyjnych;</w:t>
      </w:r>
    </w:p>
    <w:p w14:paraId="47EE1D46" w14:textId="77777777" w:rsidR="00A77355" w:rsidRPr="00A77355" w:rsidRDefault="00A77355" w:rsidP="00A77355">
      <w:pPr>
        <w:pStyle w:val="Akapitzlist"/>
        <w:widowControl w:val="0"/>
        <w:numPr>
          <w:ilvl w:val="0"/>
          <w:numId w:val="46"/>
        </w:numPr>
        <w:tabs>
          <w:tab w:val="left" w:pos="766"/>
          <w:tab w:val="left" w:pos="95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 xml:space="preserve">ocenia stosowanie przez organizację skutecznego podejścia do produktów i procesów  </w:t>
      </w:r>
    </w:p>
    <w:p w14:paraId="14E5D4F5" w14:textId="77777777" w:rsidR="00A77355" w:rsidRPr="00A77355" w:rsidRDefault="00A77355" w:rsidP="00A77355">
      <w:pPr>
        <w:pStyle w:val="Akapitzlist"/>
        <w:widowControl w:val="0"/>
        <w:tabs>
          <w:tab w:val="left" w:pos="766"/>
          <w:tab w:val="left" w:pos="959"/>
        </w:tabs>
        <w:autoSpaceDE w:val="0"/>
        <w:autoSpaceDN w:val="0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 xml:space="preserve"> opartego na ryzyku oraz zarządzania</w:t>
      </w:r>
      <w:r w:rsidRPr="00A77355">
        <w:rPr>
          <w:rFonts w:ascii="Times New Roman" w:hAnsi="Times New Roman"/>
          <w:color w:val="171514"/>
          <w:spacing w:val="-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zmianami;</w:t>
      </w:r>
    </w:p>
    <w:p w14:paraId="50277C44" w14:textId="77777777" w:rsidR="00A77355" w:rsidRPr="00A77355" w:rsidRDefault="00A77355" w:rsidP="00A77355">
      <w:pPr>
        <w:pStyle w:val="Akapitzlist"/>
        <w:widowControl w:val="0"/>
        <w:numPr>
          <w:ilvl w:val="0"/>
          <w:numId w:val="46"/>
        </w:numPr>
        <w:tabs>
          <w:tab w:val="left" w:pos="792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ocenia,</w:t>
      </w:r>
      <w:r w:rsidRPr="00A77355">
        <w:rPr>
          <w:rFonts w:ascii="Times New Roman" w:hAnsi="Times New Roman"/>
          <w:color w:val="171514"/>
          <w:spacing w:val="-3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czy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wymagania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programu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i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organizacji,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jeśli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takie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istnieją,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są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 xml:space="preserve"> spełnione;</w:t>
      </w:r>
    </w:p>
    <w:p w14:paraId="15D71E90" w14:textId="77777777" w:rsidR="00A77355" w:rsidRPr="00A77355" w:rsidRDefault="00A77355" w:rsidP="00A77355">
      <w:pPr>
        <w:autoSpaceDE w:val="0"/>
        <w:autoSpaceDN w:val="0"/>
        <w:adjustRightInd w:val="0"/>
        <w:rPr>
          <w:color w:val="171514"/>
          <w:w w:val="105"/>
          <w:sz w:val="24"/>
          <w:szCs w:val="24"/>
        </w:rPr>
      </w:pPr>
      <w:r w:rsidRPr="00A77355">
        <w:rPr>
          <w:color w:val="171514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ab/>
        <w:t xml:space="preserve"> sprawdza, czy zakres certyfikacji jest odpowiedni do działalności organizacji, a próbka </w:t>
      </w:r>
    </w:p>
    <w:p w14:paraId="78BC3654" w14:textId="77777777" w:rsidR="00A77355" w:rsidRPr="00A77355" w:rsidRDefault="00A77355" w:rsidP="00A77355">
      <w:pPr>
        <w:autoSpaceDE w:val="0"/>
        <w:autoSpaceDN w:val="0"/>
        <w:adjustRightInd w:val="0"/>
        <w:rPr>
          <w:color w:val="171514"/>
          <w:w w:val="105"/>
          <w:sz w:val="24"/>
          <w:szCs w:val="24"/>
        </w:rPr>
      </w:pPr>
      <w:r w:rsidRPr="00A77355">
        <w:rPr>
          <w:color w:val="171514"/>
          <w:w w:val="105"/>
          <w:sz w:val="24"/>
          <w:szCs w:val="24"/>
        </w:rPr>
        <w:tab/>
        <w:t xml:space="preserve"> </w:t>
      </w:r>
      <w:proofErr w:type="spellStart"/>
      <w:r w:rsidRPr="00A77355">
        <w:rPr>
          <w:color w:val="171514"/>
          <w:w w:val="105"/>
          <w:sz w:val="24"/>
          <w:szCs w:val="24"/>
        </w:rPr>
        <w:t>auditowa</w:t>
      </w:r>
      <w:proofErr w:type="spellEnd"/>
      <w:r w:rsidRPr="00A77355">
        <w:rPr>
          <w:color w:val="171514"/>
          <w:w w:val="105"/>
          <w:sz w:val="24"/>
          <w:szCs w:val="24"/>
        </w:rPr>
        <w:t xml:space="preserve"> jest reprezentatywna</w:t>
      </w:r>
    </w:p>
    <w:p w14:paraId="677D214F" w14:textId="77777777" w:rsidR="00A77355" w:rsidRPr="00A77355" w:rsidRDefault="00A77355" w:rsidP="00A77355">
      <w:pPr>
        <w:autoSpaceDE w:val="0"/>
        <w:autoSpaceDN w:val="0"/>
        <w:adjustRightInd w:val="0"/>
        <w:rPr>
          <w:color w:val="171514"/>
          <w:w w:val="105"/>
          <w:sz w:val="24"/>
          <w:szCs w:val="24"/>
        </w:rPr>
      </w:pPr>
    </w:p>
    <w:p w14:paraId="4673CA03" w14:textId="77777777" w:rsidR="00A77355" w:rsidRPr="00A77355" w:rsidRDefault="00A77355" w:rsidP="00A77355">
      <w:pPr>
        <w:rPr>
          <w:b/>
          <w:color w:val="171514"/>
          <w:w w:val="105"/>
          <w:sz w:val="24"/>
          <w:szCs w:val="24"/>
        </w:rPr>
      </w:pPr>
      <w:r w:rsidRPr="00A77355">
        <w:rPr>
          <w:b/>
          <w:color w:val="171514"/>
          <w:w w:val="105"/>
          <w:sz w:val="24"/>
          <w:szCs w:val="24"/>
        </w:rPr>
        <w:t>6.2</w:t>
      </w:r>
      <w:r w:rsidRPr="00A77355">
        <w:rPr>
          <w:b/>
          <w:color w:val="171514"/>
          <w:w w:val="105"/>
          <w:sz w:val="24"/>
          <w:szCs w:val="24"/>
        </w:rPr>
        <w:tab/>
        <w:t xml:space="preserve">Aspekty jakie należy uwzględnić przy ustalaniu czasu trwania </w:t>
      </w:r>
      <w:proofErr w:type="spellStart"/>
      <w:r w:rsidRPr="00A77355">
        <w:rPr>
          <w:b/>
          <w:color w:val="171514"/>
          <w:w w:val="105"/>
          <w:sz w:val="24"/>
          <w:szCs w:val="24"/>
        </w:rPr>
        <w:t>auditu</w:t>
      </w:r>
      <w:proofErr w:type="spellEnd"/>
    </w:p>
    <w:p w14:paraId="6319A7A9" w14:textId="77777777" w:rsidR="00A77355" w:rsidRPr="00A77355" w:rsidRDefault="00A77355" w:rsidP="00A77355">
      <w:pPr>
        <w:pStyle w:val="Akapitzlist"/>
        <w:widowControl w:val="0"/>
        <w:numPr>
          <w:ilvl w:val="0"/>
          <w:numId w:val="45"/>
        </w:numPr>
        <w:tabs>
          <w:tab w:val="left" w:pos="757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sz w:val="24"/>
          <w:szCs w:val="24"/>
        </w:rPr>
        <w:t>wymagania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odpowiednich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norm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lub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systemów,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które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mogą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być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uwzględnione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w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 </w:t>
      </w:r>
      <w:r w:rsidRPr="00A77355">
        <w:rPr>
          <w:rFonts w:ascii="Times New Roman" w:hAnsi="Times New Roman"/>
          <w:color w:val="171514"/>
          <w:sz w:val="24"/>
          <w:szCs w:val="24"/>
        </w:rPr>
        <w:t>czasie</w:t>
      </w:r>
    </w:p>
    <w:p w14:paraId="6A41DEAD" w14:textId="77777777" w:rsidR="00A77355" w:rsidRPr="00A77355" w:rsidRDefault="00A77355" w:rsidP="00A77355">
      <w:pPr>
        <w:pStyle w:val="Akapitzlist"/>
        <w:widowControl w:val="0"/>
        <w:tabs>
          <w:tab w:val="left" w:pos="757"/>
        </w:tabs>
        <w:autoSpaceDE w:val="0"/>
        <w:autoSpaceDN w:val="0"/>
        <w:spacing w:after="0" w:line="240" w:lineRule="auto"/>
        <w:ind w:left="557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 </w:t>
      </w:r>
      <w:r w:rsidRPr="00A77355">
        <w:rPr>
          <w:rFonts w:ascii="Times New Roman" w:hAnsi="Times New Roman"/>
          <w:color w:val="171514"/>
          <w:sz w:val="24"/>
          <w:szCs w:val="24"/>
        </w:rPr>
        <w:t>trwania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audytu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lub</w:t>
      </w:r>
      <w:r w:rsidRPr="00A77355">
        <w:rPr>
          <w:rFonts w:ascii="Times New Roman" w:hAnsi="Times New Roman"/>
          <w:color w:val="171514"/>
          <w:spacing w:val="39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 xml:space="preserve">oprócz </w:t>
      </w:r>
      <w:r w:rsidRPr="00A77355">
        <w:rPr>
          <w:rFonts w:ascii="Times New Roman" w:hAnsi="Times New Roman"/>
          <w:color w:val="171514"/>
          <w:spacing w:val="-2"/>
          <w:w w:val="110"/>
          <w:sz w:val="24"/>
          <w:szCs w:val="24"/>
        </w:rPr>
        <w:t>niego;</w:t>
      </w:r>
    </w:p>
    <w:p w14:paraId="7C087C58" w14:textId="77777777" w:rsidR="00A77355" w:rsidRPr="00A77355" w:rsidRDefault="00A77355" w:rsidP="00A77355">
      <w:pPr>
        <w:widowControl w:val="0"/>
        <w:numPr>
          <w:ilvl w:val="0"/>
          <w:numId w:val="45"/>
        </w:numPr>
        <w:tabs>
          <w:tab w:val="left" w:pos="790"/>
          <w:tab w:val="left" w:pos="959"/>
        </w:tabs>
        <w:autoSpaceDE w:val="0"/>
        <w:autoSpaceDN w:val="0"/>
        <w:jc w:val="left"/>
        <w:rPr>
          <w:color w:val="171514"/>
          <w:sz w:val="24"/>
          <w:szCs w:val="24"/>
        </w:rPr>
      </w:pPr>
      <w:r w:rsidRPr="00A77355">
        <w:rPr>
          <w:color w:val="171514"/>
          <w:w w:val="105"/>
          <w:sz w:val="24"/>
          <w:szCs w:val="24"/>
        </w:rPr>
        <w:t xml:space="preserve">kategorie i podkategorie </w:t>
      </w:r>
      <w:r w:rsidRPr="00A77355">
        <w:rPr>
          <w:color w:val="053BF4"/>
          <w:w w:val="105"/>
          <w:sz w:val="24"/>
          <w:szCs w:val="24"/>
        </w:rPr>
        <w:t xml:space="preserve"> </w:t>
      </w:r>
      <w:hyperlink w:anchor="_bookmark41" w:history="1">
        <w:r w:rsidRPr="00A77355">
          <w:rPr>
            <w:color w:val="171514"/>
            <w:w w:val="105"/>
            <w:sz w:val="24"/>
            <w:szCs w:val="24"/>
          </w:rPr>
          <w:t>(jeżeli</w:t>
        </w:r>
      </w:hyperlink>
      <w:r w:rsidRPr="00A77355">
        <w:rPr>
          <w:color w:val="171514"/>
          <w:w w:val="105"/>
          <w:sz w:val="24"/>
          <w:szCs w:val="24"/>
        </w:rPr>
        <w:t xml:space="preserve"> zakres organizacji obejmuje więcej niż jedną kategorię,</w:t>
      </w:r>
      <w:r w:rsidRPr="00A77355">
        <w:rPr>
          <w:color w:val="171514"/>
          <w:spacing w:val="-9"/>
          <w:w w:val="105"/>
          <w:sz w:val="24"/>
          <w:szCs w:val="24"/>
        </w:rPr>
        <w:t xml:space="preserve"> </w:t>
      </w:r>
    </w:p>
    <w:p w14:paraId="6C973294" w14:textId="77777777" w:rsidR="00A77355" w:rsidRPr="00A77355" w:rsidRDefault="00A77355" w:rsidP="00A77355">
      <w:pPr>
        <w:widowControl w:val="0"/>
        <w:tabs>
          <w:tab w:val="left" w:pos="790"/>
          <w:tab w:val="left" w:pos="959"/>
        </w:tabs>
        <w:autoSpaceDE w:val="0"/>
        <w:autoSpaceDN w:val="0"/>
        <w:ind w:left="557"/>
        <w:rPr>
          <w:color w:val="171514"/>
          <w:w w:val="105"/>
          <w:sz w:val="24"/>
          <w:szCs w:val="24"/>
        </w:rPr>
      </w:pPr>
      <w:r w:rsidRPr="00A77355">
        <w:rPr>
          <w:color w:val="171514"/>
          <w:spacing w:val="-9"/>
          <w:w w:val="105"/>
          <w:sz w:val="24"/>
          <w:szCs w:val="24"/>
        </w:rPr>
        <w:t xml:space="preserve">    </w:t>
      </w:r>
      <w:r w:rsidRPr="00A77355">
        <w:rPr>
          <w:color w:val="171514"/>
          <w:w w:val="105"/>
          <w:sz w:val="24"/>
          <w:szCs w:val="24"/>
        </w:rPr>
        <w:t>do</w:t>
      </w:r>
      <w:r w:rsidRPr="00A77355">
        <w:rPr>
          <w:color w:val="171514"/>
          <w:spacing w:val="-9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obliczenia</w:t>
      </w:r>
      <w:r w:rsidRPr="00A77355">
        <w:rPr>
          <w:color w:val="171514"/>
          <w:spacing w:val="-9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czasu</w:t>
      </w:r>
      <w:r w:rsidRPr="00A77355">
        <w:rPr>
          <w:color w:val="171514"/>
          <w:spacing w:val="-9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trwania</w:t>
      </w:r>
      <w:r w:rsidRPr="00A77355">
        <w:rPr>
          <w:color w:val="171514"/>
          <w:spacing w:val="-9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audytu</w:t>
      </w:r>
      <w:r w:rsidRPr="00A77355">
        <w:rPr>
          <w:color w:val="171514"/>
          <w:spacing w:val="-9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należy</w:t>
      </w:r>
      <w:r w:rsidRPr="00A77355">
        <w:rPr>
          <w:color w:val="171514"/>
          <w:spacing w:val="-9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przyjąć</w:t>
      </w:r>
      <w:r w:rsidRPr="00A77355">
        <w:rPr>
          <w:color w:val="171514"/>
          <w:spacing w:val="-9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najwyższy</w:t>
      </w:r>
      <w:r w:rsidRPr="00A77355">
        <w:rPr>
          <w:color w:val="171514"/>
          <w:spacing w:val="-9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zalecany</w:t>
      </w:r>
      <w:r w:rsidRPr="00A77355">
        <w:rPr>
          <w:color w:val="171514"/>
          <w:spacing w:val="-9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podstawowy</w:t>
      </w:r>
      <w:r w:rsidRPr="00A77355">
        <w:rPr>
          <w:color w:val="171514"/>
          <w:spacing w:val="-9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 xml:space="preserve">czas </w:t>
      </w:r>
    </w:p>
    <w:p w14:paraId="7F7C4648" w14:textId="77777777" w:rsidR="00A77355" w:rsidRPr="00A77355" w:rsidRDefault="00A77355" w:rsidP="00A77355">
      <w:pPr>
        <w:widowControl w:val="0"/>
        <w:tabs>
          <w:tab w:val="left" w:pos="790"/>
          <w:tab w:val="left" w:pos="959"/>
        </w:tabs>
        <w:autoSpaceDE w:val="0"/>
        <w:autoSpaceDN w:val="0"/>
        <w:ind w:left="557"/>
        <w:rPr>
          <w:color w:val="171514"/>
          <w:sz w:val="24"/>
          <w:szCs w:val="24"/>
        </w:rPr>
      </w:pPr>
      <w:r w:rsidRPr="00A77355">
        <w:rPr>
          <w:color w:val="171514"/>
          <w:w w:val="105"/>
          <w:sz w:val="24"/>
          <w:szCs w:val="24"/>
        </w:rPr>
        <w:t xml:space="preserve">    trwania audytu);</w:t>
      </w:r>
    </w:p>
    <w:p w14:paraId="5DA1355C" w14:textId="77777777" w:rsidR="00A77355" w:rsidRPr="00A77355" w:rsidRDefault="00A77355" w:rsidP="00A77355">
      <w:pPr>
        <w:pStyle w:val="Akapitzlist"/>
        <w:widowControl w:val="0"/>
        <w:numPr>
          <w:ilvl w:val="0"/>
          <w:numId w:val="45"/>
        </w:numPr>
        <w:tabs>
          <w:tab w:val="left" w:pos="742"/>
          <w:tab w:val="left" w:pos="959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 xml:space="preserve">złożoność działań klienta (np. liczba rodzajów produktów i procesów, liczba linii </w:t>
      </w:r>
    </w:p>
    <w:p w14:paraId="0C88F858" w14:textId="77777777" w:rsidR="00A77355" w:rsidRPr="00A77355" w:rsidRDefault="00A77355" w:rsidP="00A77355">
      <w:pPr>
        <w:pStyle w:val="Akapitzlist"/>
        <w:widowControl w:val="0"/>
        <w:tabs>
          <w:tab w:val="left" w:pos="742"/>
          <w:tab w:val="left" w:pos="959"/>
        </w:tabs>
        <w:autoSpaceDE w:val="0"/>
        <w:autoSpaceDN w:val="0"/>
        <w:spacing w:after="0" w:line="240" w:lineRule="auto"/>
        <w:ind w:left="557"/>
        <w:rPr>
          <w:rFonts w:ascii="Times New Roman" w:hAnsi="Times New Roman"/>
          <w:color w:val="171514"/>
          <w:w w:val="105"/>
          <w:sz w:val="24"/>
          <w:szCs w:val="24"/>
        </w:rPr>
      </w:pP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 xml:space="preserve">   produktów, liczba osób lub rodzaj</w:t>
      </w:r>
      <w:r w:rsidRPr="00A77355">
        <w:rPr>
          <w:rFonts w:ascii="Times New Roman" w:hAnsi="Times New Roman"/>
          <w:color w:val="171514"/>
          <w:spacing w:val="80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 xml:space="preserve">i różnorodność zadań mających wpływ na </w:t>
      </w:r>
    </w:p>
    <w:p w14:paraId="7DAC0D59" w14:textId="77777777" w:rsidR="00A77355" w:rsidRPr="00A77355" w:rsidRDefault="00A77355" w:rsidP="00A77355">
      <w:pPr>
        <w:pStyle w:val="Akapitzlist"/>
        <w:widowControl w:val="0"/>
        <w:tabs>
          <w:tab w:val="left" w:pos="742"/>
          <w:tab w:val="left" w:pos="959"/>
        </w:tabs>
        <w:autoSpaceDE w:val="0"/>
        <w:autoSpaceDN w:val="0"/>
        <w:spacing w:after="0" w:line="240" w:lineRule="auto"/>
        <w:ind w:left="557"/>
        <w:rPr>
          <w:rFonts w:ascii="Times New Roman" w:hAnsi="Times New Roman"/>
          <w:color w:val="171514"/>
          <w:w w:val="105"/>
          <w:sz w:val="24"/>
          <w:szCs w:val="24"/>
        </w:rPr>
      </w:pP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 xml:space="preserve">   bezpieczeństwo żywności, rozwój produktu, wewnętrzne badania laboratoryjne, </w:t>
      </w:r>
    </w:p>
    <w:p w14:paraId="4C89172D" w14:textId="77777777" w:rsidR="00A77355" w:rsidRPr="00A77355" w:rsidRDefault="00A77355" w:rsidP="00A77355">
      <w:pPr>
        <w:pStyle w:val="Akapitzlist"/>
        <w:widowControl w:val="0"/>
        <w:tabs>
          <w:tab w:val="left" w:pos="742"/>
          <w:tab w:val="left" w:pos="959"/>
        </w:tabs>
        <w:autoSpaceDE w:val="0"/>
        <w:autoSpaceDN w:val="0"/>
        <w:spacing w:after="0" w:line="240" w:lineRule="auto"/>
        <w:ind w:left="557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 xml:space="preserve">   warunki sanitarne) oraz jego FSMS;</w:t>
      </w:r>
    </w:p>
    <w:p w14:paraId="424AFF53" w14:textId="77777777" w:rsidR="00A77355" w:rsidRPr="00A77355" w:rsidRDefault="00A77355" w:rsidP="00A77355">
      <w:pPr>
        <w:pStyle w:val="Nagwek9"/>
        <w:widowControl w:val="0"/>
        <w:numPr>
          <w:ilvl w:val="0"/>
          <w:numId w:val="45"/>
        </w:numPr>
        <w:tabs>
          <w:tab w:val="left" w:pos="803"/>
        </w:tabs>
        <w:autoSpaceDE w:val="0"/>
        <w:autoSpaceDN w:val="0"/>
        <w:spacing w:before="0" w:after="0"/>
        <w:jc w:val="left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zagrożenia</w:t>
      </w:r>
      <w:r w:rsidRPr="00A77355">
        <w:rPr>
          <w:rFonts w:ascii="Times New Roman" w:hAnsi="Times New Roman"/>
          <w:color w:val="171514"/>
          <w:spacing w:val="-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związane z produktami, procesami</w:t>
      </w:r>
      <w:r w:rsidRPr="00A77355">
        <w:rPr>
          <w:rFonts w:ascii="Times New Roman" w:hAnsi="Times New Roman"/>
          <w:color w:val="171514"/>
          <w:spacing w:val="-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 xml:space="preserve">i usługami 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>organizacji;</w:t>
      </w:r>
    </w:p>
    <w:p w14:paraId="5231F528" w14:textId="77777777" w:rsidR="00A77355" w:rsidRPr="00A77355" w:rsidRDefault="00A77355" w:rsidP="00A77355">
      <w:pPr>
        <w:pStyle w:val="Akapitzlist"/>
        <w:widowControl w:val="0"/>
        <w:numPr>
          <w:ilvl w:val="0"/>
          <w:numId w:val="45"/>
        </w:numPr>
        <w:tabs>
          <w:tab w:val="left" w:pos="792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sz w:val="24"/>
          <w:szCs w:val="24"/>
        </w:rPr>
        <w:t>kontekst</w:t>
      </w:r>
      <w:r w:rsidRPr="00A77355">
        <w:rPr>
          <w:rFonts w:ascii="Times New Roman" w:hAnsi="Times New Roman"/>
          <w:color w:val="171514"/>
          <w:spacing w:val="40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ustawowy</w:t>
      </w:r>
      <w:r w:rsidRPr="00A77355">
        <w:rPr>
          <w:rFonts w:ascii="Times New Roman" w:hAnsi="Times New Roman"/>
          <w:color w:val="171514"/>
          <w:spacing w:val="41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z w:val="24"/>
          <w:szCs w:val="24"/>
        </w:rPr>
        <w:t>i</w:t>
      </w:r>
      <w:r w:rsidRPr="00A77355">
        <w:rPr>
          <w:rFonts w:ascii="Times New Roman" w:hAnsi="Times New Roman"/>
          <w:color w:val="171514"/>
          <w:spacing w:val="41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pacing w:val="-2"/>
          <w:sz w:val="24"/>
          <w:szCs w:val="24"/>
        </w:rPr>
        <w:t>regulacyjny;</w:t>
      </w:r>
    </w:p>
    <w:p w14:paraId="6196EFD9" w14:textId="77777777" w:rsidR="00A77355" w:rsidRPr="00A77355" w:rsidRDefault="00A77355" w:rsidP="00A77355">
      <w:pPr>
        <w:widowControl w:val="0"/>
        <w:numPr>
          <w:ilvl w:val="0"/>
          <w:numId w:val="45"/>
        </w:numPr>
        <w:tabs>
          <w:tab w:val="left" w:pos="728"/>
        </w:tabs>
        <w:autoSpaceDE w:val="0"/>
        <w:autoSpaceDN w:val="0"/>
        <w:jc w:val="left"/>
        <w:rPr>
          <w:color w:val="171514"/>
          <w:sz w:val="24"/>
          <w:szCs w:val="24"/>
        </w:rPr>
      </w:pPr>
      <w:r w:rsidRPr="00A77355">
        <w:rPr>
          <w:color w:val="171514"/>
          <w:w w:val="105"/>
          <w:sz w:val="24"/>
          <w:szCs w:val="24"/>
        </w:rPr>
        <w:t>wszelki</w:t>
      </w:r>
      <w:r w:rsidRPr="00A77355">
        <w:rPr>
          <w:color w:val="171514"/>
          <w:spacing w:val="-14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outsourcing</w:t>
      </w:r>
      <w:r w:rsidRPr="00A77355">
        <w:rPr>
          <w:color w:val="171514"/>
          <w:spacing w:val="-14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wszelkich</w:t>
      </w:r>
      <w:r w:rsidRPr="00A77355">
        <w:rPr>
          <w:color w:val="171514"/>
          <w:spacing w:val="-14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czynności</w:t>
      </w:r>
      <w:r w:rsidRPr="00A77355">
        <w:rPr>
          <w:color w:val="171514"/>
          <w:spacing w:val="-13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wchodzących</w:t>
      </w:r>
      <w:r w:rsidRPr="00A77355">
        <w:rPr>
          <w:color w:val="171514"/>
          <w:spacing w:val="-14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w</w:t>
      </w:r>
      <w:r w:rsidRPr="00A77355">
        <w:rPr>
          <w:color w:val="171514"/>
          <w:spacing w:val="-14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zakres</w:t>
      </w:r>
      <w:r w:rsidRPr="00A77355">
        <w:rPr>
          <w:color w:val="171514"/>
          <w:spacing w:val="-14"/>
          <w:w w:val="105"/>
          <w:sz w:val="24"/>
          <w:szCs w:val="24"/>
        </w:rPr>
        <w:t xml:space="preserve"> </w:t>
      </w:r>
      <w:r w:rsidRPr="00A77355">
        <w:rPr>
          <w:color w:val="171514"/>
          <w:spacing w:val="-2"/>
          <w:w w:val="105"/>
          <w:sz w:val="24"/>
          <w:szCs w:val="24"/>
        </w:rPr>
        <w:t>certyfikacji;</w:t>
      </w:r>
    </w:p>
    <w:p w14:paraId="767C3C62" w14:textId="77777777" w:rsidR="00A77355" w:rsidRPr="00A77355" w:rsidRDefault="00A77355" w:rsidP="00A77355">
      <w:pPr>
        <w:pStyle w:val="Akapitzlist"/>
        <w:widowControl w:val="0"/>
        <w:numPr>
          <w:ilvl w:val="0"/>
          <w:numId w:val="45"/>
        </w:numPr>
        <w:tabs>
          <w:tab w:val="left" w:pos="766"/>
          <w:tab w:val="left" w:pos="959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dojrzałość</w:t>
      </w: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i</w:t>
      </w: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skuteczność</w:t>
      </w: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FSMS,</w:t>
      </w: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rodzaj</w:t>
      </w: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audytu</w:t>
      </w: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(np.</w:t>
      </w: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audyt</w:t>
      </w: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wstępny,</w:t>
      </w: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nadzorujący,</w:t>
      </w: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</w:t>
      </w:r>
    </w:p>
    <w:p w14:paraId="172572AA" w14:textId="77777777" w:rsidR="00A77355" w:rsidRPr="00A77355" w:rsidRDefault="00A77355" w:rsidP="00A77355">
      <w:pPr>
        <w:pStyle w:val="Akapitzlist"/>
        <w:widowControl w:val="0"/>
        <w:tabs>
          <w:tab w:val="left" w:pos="766"/>
          <w:tab w:val="left" w:pos="959"/>
        </w:tabs>
        <w:autoSpaceDE w:val="0"/>
        <w:autoSpaceDN w:val="0"/>
        <w:spacing w:after="0" w:line="240" w:lineRule="auto"/>
        <w:ind w:left="557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  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niezapowiedziany,</w:t>
      </w:r>
      <w:r w:rsidRPr="00A77355">
        <w:rPr>
          <w:rFonts w:ascii="Times New Roman" w:hAnsi="Times New Roman"/>
          <w:color w:val="171514"/>
          <w:spacing w:val="-11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uzupełniający) oraz wyniki wszelkich wcześniejszych audytów;</w:t>
      </w:r>
    </w:p>
    <w:p w14:paraId="12ACAF5D" w14:textId="77777777" w:rsidR="00A77355" w:rsidRPr="00A77355" w:rsidRDefault="00A77355" w:rsidP="00A77355">
      <w:pPr>
        <w:widowControl w:val="0"/>
        <w:numPr>
          <w:ilvl w:val="0"/>
          <w:numId w:val="45"/>
        </w:numPr>
        <w:tabs>
          <w:tab w:val="left" w:pos="792"/>
        </w:tabs>
        <w:autoSpaceDE w:val="0"/>
        <w:autoSpaceDN w:val="0"/>
        <w:jc w:val="left"/>
        <w:rPr>
          <w:color w:val="171514"/>
          <w:sz w:val="24"/>
          <w:szCs w:val="24"/>
        </w:rPr>
      </w:pPr>
      <w:r w:rsidRPr="00A77355">
        <w:rPr>
          <w:color w:val="171514"/>
          <w:w w:val="105"/>
          <w:sz w:val="24"/>
          <w:szCs w:val="24"/>
        </w:rPr>
        <w:t>wielkość</w:t>
      </w:r>
      <w:r w:rsidRPr="00A77355">
        <w:rPr>
          <w:color w:val="171514"/>
          <w:spacing w:val="8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obiektu,</w:t>
      </w:r>
      <w:r w:rsidRPr="00A77355">
        <w:rPr>
          <w:color w:val="171514"/>
          <w:spacing w:val="8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infrastruktura</w:t>
      </w:r>
      <w:r w:rsidRPr="00A77355">
        <w:rPr>
          <w:color w:val="171514"/>
          <w:spacing w:val="8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i</w:t>
      </w:r>
      <w:r w:rsidRPr="00A77355">
        <w:rPr>
          <w:color w:val="171514"/>
          <w:spacing w:val="8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liczba</w:t>
      </w:r>
      <w:r w:rsidRPr="00A77355">
        <w:rPr>
          <w:color w:val="171514"/>
          <w:spacing w:val="8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obiektów,</w:t>
      </w:r>
      <w:r w:rsidRPr="00A77355">
        <w:rPr>
          <w:color w:val="171514"/>
          <w:spacing w:val="9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ich</w:t>
      </w:r>
      <w:r w:rsidRPr="00A77355">
        <w:rPr>
          <w:color w:val="171514"/>
          <w:spacing w:val="8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położenie</w:t>
      </w:r>
      <w:r w:rsidRPr="00A77355">
        <w:rPr>
          <w:color w:val="171514"/>
          <w:spacing w:val="8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geograficzne</w:t>
      </w:r>
      <w:r w:rsidRPr="00A77355">
        <w:rPr>
          <w:color w:val="171514"/>
          <w:spacing w:val="8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i</w:t>
      </w:r>
      <w:r w:rsidRPr="00A77355">
        <w:rPr>
          <w:color w:val="171514"/>
          <w:spacing w:val="8"/>
          <w:w w:val="105"/>
          <w:sz w:val="24"/>
          <w:szCs w:val="24"/>
        </w:rPr>
        <w:t xml:space="preserve"> </w:t>
      </w:r>
    </w:p>
    <w:p w14:paraId="05D040D4" w14:textId="77777777" w:rsidR="00A77355" w:rsidRPr="00A77355" w:rsidRDefault="00A77355" w:rsidP="00A77355">
      <w:pPr>
        <w:widowControl w:val="0"/>
        <w:tabs>
          <w:tab w:val="left" w:pos="792"/>
        </w:tabs>
        <w:autoSpaceDE w:val="0"/>
        <w:autoSpaceDN w:val="0"/>
        <w:ind w:left="557"/>
        <w:rPr>
          <w:color w:val="171514"/>
          <w:sz w:val="24"/>
          <w:szCs w:val="24"/>
        </w:rPr>
      </w:pPr>
      <w:r w:rsidRPr="00A77355">
        <w:rPr>
          <w:color w:val="171514"/>
          <w:spacing w:val="8"/>
          <w:w w:val="105"/>
          <w:sz w:val="24"/>
          <w:szCs w:val="24"/>
        </w:rPr>
        <w:t xml:space="preserve">   </w:t>
      </w:r>
      <w:r w:rsidRPr="00A77355">
        <w:rPr>
          <w:color w:val="171514"/>
          <w:spacing w:val="-2"/>
          <w:w w:val="105"/>
          <w:sz w:val="24"/>
          <w:szCs w:val="24"/>
        </w:rPr>
        <w:t>sezonowość;</w:t>
      </w:r>
    </w:p>
    <w:p w14:paraId="2153C7C7" w14:textId="77777777" w:rsidR="00A77355" w:rsidRPr="00A77355" w:rsidRDefault="00A77355" w:rsidP="00A77355">
      <w:pPr>
        <w:pStyle w:val="Akapitzlist"/>
        <w:widowControl w:val="0"/>
        <w:numPr>
          <w:ilvl w:val="0"/>
          <w:numId w:val="45"/>
        </w:numPr>
        <w:tabs>
          <w:tab w:val="left" w:pos="695"/>
        </w:tabs>
        <w:autoSpaceDE w:val="0"/>
        <w:autoSpaceDN w:val="0"/>
        <w:spacing w:after="0" w:line="240" w:lineRule="auto"/>
        <w:contextualSpacing w:val="0"/>
        <w:jc w:val="left"/>
        <w:rPr>
          <w:rFonts w:ascii="Times New Roman" w:hAnsi="Times New Roman"/>
          <w:color w:val="171514"/>
          <w:sz w:val="24"/>
          <w:szCs w:val="24"/>
        </w:rPr>
      </w:pP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względy</w:t>
      </w:r>
      <w:r w:rsidRPr="00A77355">
        <w:rPr>
          <w:rFonts w:ascii="Times New Roman" w:hAnsi="Times New Roman"/>
          <w:color w:val="171514"/>
          <w:spacing w:val="-7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dotyczące</w:t>
      </w:r>
      <w:r w:rsidRPr="00A77355">
        <w:rPr>
          <w:rFonts w:ascii="Times New Roman" w:hAnsi="Times New Roman"/>
          <w:color w:val="171514"/>
          <w:spacing w:val="-6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w w:val="105"/>
          <w:sz w:val="24"/>
          <w:szCs w:val="24"/>
        </w:rPr>
        <w:t>wielu</w:t>
      </w:r>
      <w:r w:rsidRPr="00A77355">
        <w:rPr>
          <w:rFonts w:ascii="Times New Roman" w:hAnsi="Times New Roman"/>
          <w:color w:val="171514"/>
          <w:spacing w:val="-6"/>
          <w:w w:val="105"/>
          <w:sz w:val="24"/>
          <w:szCs w:val="24"/>
        </w:rPr>
        <w:t xml:space="preserve"> </w:t>
      </w:r>
      <w:r w:rsidRPr="00A77355">
        <w:rPr>
          <w:rFonts w:ascii="Times New Roman" w:hAnsi="Times New Roman"/>
          <w:color w:val="171514"/>
          <w:spacing w:val="-2"/>
          <w:w w:val="105"/>
          <w:sz w:val="24"/>
          <w:szCs w:val="24"/>
        </w:rPr>
        <w:t>lokalizacji;</w:t>
      </w:r>
    </w:p>
    <w:p w14:paraId="2623F111" w14:textId="77777777" w:rsidR="00A77355" w:rsidRPr="00A77355" w:rsidRDefault="00A77355" w:rsidP="00A77355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jc w:val="left"/>
        <w:rPr>
          <w:color w:val="171514"/>
          <w:sz w:val="24"/>
          <w:szCs w:val="24"/>
        </w:rPr>
      </w:pPr>
      <w:r w:rsidRPr="00A77355">
        <w:rPr>
          <w:color w:val="171514"/>
          <w:sz w:val="24"/>
          <w:szCs w:val="24"/>
        </w:rPr>
        <w:t>czy</w:t>
      </w:r>
      <w:r w:rsidRPr="00A77355">
        <w:rPr>
          <w:color w:val="171514"/>
          <w:spacing w:val="9"/>
          <w:sz w:val="24"/>
          <w:szCs w:val="24"/>
        </w:rPr>
        <w:t xml:space="preserve"> </w:t>
      </w:r>
      <w:r w:rsidRPr="00A77355">
        <w:rPr>
          <w:color w:val="171514"/>
          <w:sz w:val="24"/>
          <w:szCs w:val="24"/>
        </w:rPr>
        <w:t>audyty</w:t>
      </w:r>
      <w:r w:rsidRPr="00A77355">
        <w:rPr>
          <w:color w:val="171514"/>
          <w:spacing w:val="8"/>
          <w:sz w:val="24"/>
          <w:szCs w:val="24"/>
        </w:rPr>
        <w:t xml:space="preserve"> </w:t>
      </w:r>
      <w:r w:rsidRPr="00A77355">
        <w:rPr>
          <w:color w:val="171514"/>
          <w:sz w:val="24"/>
          <w:szCs w:val="24"/>
        </w:rPr>
        <w:t>są</w:t>
      </w:r>
      <w:r w:rsidRPr="00A77355">
        <w:rPr>
          <w:color w:val="171514"/>
          <w:spacing w:val="9"/>
          <w:sz w:val="24"/>
          <w:szCs w:val="24"/>
        </w:rPr>
        <w:t xml:space="preserve"> </w:t>
      </w:r>
      <w:r w:rsidRPr="00A77355">
        <w:rPr>
          <w:color w:val="171514"/>
          <w:sz w:val="24"/>
          <w:szCs w:val="24"/>
        </w:rPr>
        <w:t>łączone,</w:t>
      </w:r>
      <w:r w:rsidRPr="00A77355">
        <w:rPr>
          <w:color w:val="171514"/>
          <w:spacing w:val="9"/>
          <w:sz w:val="24"/>
          <w:szCs w:val="24"/>
        </w:rPr>
        <w:t xml:space="preserve"> </w:t>
      </w:r>
      <w:r w:rsidRPr="00A77355">
        <w:rPr>
          <w:color w:val="171514"/>
          <w:sz w:val="24"/>
          <w:szCs w:val="24"/>
        </w:rPr>
        <w:t>wspólne</w:t>
      </w:r>
      <w:r w:rsidRPr="00A77355">
        <w:rPr>
          <w:color w:val="171514"/>
          <w:spacing w:val="9"/>
          <w:sz w:val="24"/>
          <w:szCs w:val="24"/>
        </w:rPr>
        <w:t xml:space="preserve"> </w:t>
      </w:r>
      <w:r w:rsidRPr="00A77355">
        <w:rPr>
          <w:color w:val="171514"/>
          <w:sz w:val="24"/>
          <w:szCs w:val="24"/>
        </w:rPr>
        <w:t>czy</w:t>
      </w:r>
      <w:r w:rsidRPr="00A77355">
        <w:rPr>
          <w:color w:val="171514"/>
          <w:spacing w:val="9"/>
          <w:sz w:val="24"/>
          <w:szCs w:val="24"/>
        </w:rPr>
        <w:t xml:space="preserve"> </w:t>
      </w:r>
      <w:r w:rsidRPr="00A77355">
        <w:rPr>
          <w:color w:val="171514"/>
          <w:spacing w:val="-2"/>
          <w:sz w:val="24"/>
          <w:szCs w:val="24"/>
        </w:rPr>
        <w:t>zintegrowane;</w:t>
      </w:r>
    </w:p>
    <w:p w14:paraId="4BE3CF80" w14:textId="77777777" w:rsidR="00A77355" w:rsidRPr="00A77355" w:rsidRDefault="00A77355" w:rsidP="00A77355">
      <w:pPr>
        <w:widowControl w:val="0"/>
        <w:numPr>
          <w:ilvl w:val="0"/>
          <w:numId w:val="45"/>
        </w:numPr>
        <w:tabs>
          <w:tab w:val="left" w:pos="720"/>
        </w:tabs>
        <w:autoSpaceDE w:val="0"/>
        <w:autoSpaceDN w:val="0"/>
        <w:jc w:val="left"/>
        <w:rPr>
          <w:color w:val="171514"/>
          <w:sz w:val="24"/>
          <w:szCs w:val="24"/>
        </w:rPr>
      </w:pPr>
      <w:r w:rsidRPr="00A77355">
        <w:rPr>
          <w:color w:val="171514"/>
          <w:w w:val="105"/>
          <w:sz w:val="24"/>
          <w:szCs w:val="24"/>
        </w:rPr>
        <w:t>sposób</w:t>
      </w:r>
      <w:r w:rsidRPr="00A77355">
        <w:rPr>
          <w:color w:val="171514"/>
          <w:spacing w:val="-8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przeprowadzenia</w:t>
      </w:r>
      <w:r w:rsidRPr="00A77355">
        <w:rPr>
          <w:color w:val="171514"/>
          <w:spacing w:val="-7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audytu</w:t>
      </w:r>
      <w:r w:rsidRPr="00A77355">
        <w:rPr>
          <w:color w:val="171514"/>
          <w:spacing w:val="-7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(np.</w:t>
      </w:r>
      <w:r w:rsidRPr="00A77355">
        <w:rPr>
          <w:color w:val="171514"/>
          <w:spacing w:val="-8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ICT</w:t>
      </w:r>
      <w:r w:rsidRPr="00A77355">
        <w:rPr>
          <w:color w:val="171514"/>
          <w:spacing w:val="-7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i</w:t>
      </w:r>
      <w:r w:rsidRPr="00A77355">
        <w:rPr>
          <w:color w:val="171514"/>
          <w:spacing w:val="-7"/>
          <w:w w:val="105"/>
          <w:sz w:val="24"/>
          <w:szCs w:val="24"/>
        </w:rPr>
        <w:t xml:space="preserve"> </w:t>
      </w:r>
      <w:r w:rsidRPr="00A77355">
        <w:rPr>
          <w:color w:val="171514"/>
          <w:w w:val="105"/>
          <w:sz w:val="24"/>
          <w:szCs w:val="24"/>
        </w:rPr>
        <w:t>zastosowany</w:t>
      </w:r>
      <w:r w:rsidRPr="00A77355">
        <w:rPr>
          <w:color w:val="171514"/>
          <w:spacing w:val="-8"/>
          <w:w w:val="105"/>
          <w:sz w:val="24"/>
          <w:szCs w:val="24"/>
        </w:rPr>
        <w:t xml:space="preserve"> </w:t>
      </w:r>
      <w:r w:rsidRPr="00A77355">
        <w:rPr>
          <w:color w:val="171514"/>
          <w:spacing w:val="-2"/>
          <w:w w:val="105"/>
          <w:sz w:val="24"/>
          <w:szCs w:val="24"/>
        </w:rPr>
        <w:t>zakres)</w:t>
      </w:r>
    </w:p>
    <w:p w14:paraId="7D9C2F6C" w14:textId="77777777" w:rsidR="00A77355" w:rsidRDefault="00A77355" w:rsidP="00A77355">
      <w:pPr>
        <w:widowControl w:val="0"/>
        <w:tabs>
          <w:tab w:val="left" w:pos="720"/>
        </w:tabs>
        <w:autoSpaceDE w:val="0"/>
        <w:autoSpaceDN w:val="0"/>
        <w:rPr>
          <w:color w:val="171514"/>
          <w:spacing w:val="-2"/>
          <w:w w:val="105"/>
          <w:sz w:val="24"/>
          <w:szCs w:val="24"/>
        </w:rPr>
      </w:pPr>
    </w:p>
    <w:p w14:paraId="6BD43ED6" w14:textId="77777777" w:rsidR="00A77355" w:rsidRDefault="00A77355" w:rsidP="00A773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87B9AA4" w14:textId="77777777" w:rsidR="00A77355" w:rsidRDefault="00D73420" w:rsidP="00A7735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77355">
        <w:rPr>
          <w:color w:val="000000"/>
          <w:sz w:val="24"/>
          <w:szCs w:val="24"/>
        </w:rPr>
        <w:t>.3</w:t>
      </w:r>
      <w:r w:rsidR="00A77355">
        <w:rPr>
          <w:color w:val="000000"/>
          <w:sz w:val="24"/>
          <w:szCs w:val="24"/>
        </w:rPr>
        <w:tab/>
        <w:t xml:space="preserve">Czas </w:t>
      </w:r>
      <w:proofErr w:type="spellStart"/>
      <w:r w:rsidR="00A77355">
        <w:rPr>
          <w:color w:val="000000"/>
          <w:sz w:val="24"/>
          <w:szCs w:val="24"/>
        </w:rPr>
        <w:t>auditu</w:t>
      </w:r>
      <w:proofErr w:type="spellEnd"/>
      <w:r w:rsidR="00A77355">
        <w:rPr>
          <w:color w:val="000000"/>
          <w:sz w:val="24"/>
          <w:szCs w:val="24"/>
        </w:rPr>
        <w:t xml:space="preserve"> obejmuje:</w:t>
      </w:r>
    </w:p>
    <w:p w14:paraId="48E86C01" w14:textId="77777777" w:rsidR="00A77355" w:rsidRDefault="00A77355" w:rsidP="00A7735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- czas przygotowania </w:t>
      </w:r>
      <w:proofErr w:type="spellStart"/>
      <w:r>
        <w:rPr>
          <w:color w:val="000000"/>
          <w:sz w:val="24"/>
          <w:szCs w:val="24"/>
        </w:rPr>
        <w:t>auditu</w:t>
      </w:r>
      <w:proofErr w:type="spellEnd"/>
      <w:r>
        <w:rPr>
          <w:color w:val="000000"/>
          <w:sz w:val="24"/>
          <w:szCs w:val="24"/>
        </w:rPr>
        <w:t>,</w:t>
      </w:r>
    </w:p>
    <w:p w14:paraId="178447D2" w14:textId="77777777" w:rsidR="00A77355" w:rsidRDefault="00A77355" w:rsidP="00A77355">
      <w:pPr>
        <w:autoSpaceDE w:val="0"/>
        <w:autoSpaceDN w:val="0"/>
        <w:adjustRightInd w:val="0"/>
        <w:ind w:firstLine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minimalny czas trwania </w:t>
      </w:r>
      <w:proofErr w:type="spellStart"/>
      <w:r>
        <w:rPr>
          <w:color w:val="000000"/>
          <w:sz w:val="24"/>
          <w:szCs w:val="24"/>
        </w:rPr>
        <w:t>auditu</w:t>
      </w:r>
      <w:proofErr w:type="spellEnd"/>
      <w:r>
        <w:rPr>
          <w:color w:val="000000"/>
          <w:sz w:val="24"/>
          <w:szCs w:val="24"/>
        </w:rPr>
        <w:t xml:space="preserve"> dla każdego obiektu w przypadku </w:t>
      </w:r>
      <w:proofErr w:type="spellStart"/>
      <w:r>
        <w:rPr>
          <w:color w:val="000000"/>
          <w:sz w:val="24"/>
          <w:szCs w:val="24"/>
        </w:rPr>
        <w:t>auditu</w:t>
      </w:r>
      <w:proofErr w:type="spellEnd"/>
      <w:r>
        <w:rPr>
          <w:color w:val="000000"/>
          <w:sz w:val="24"/>
          <w:szCs w:val="24"/>
        </w:rPr>
        <w:t xml:space="preserve"> na miejscu lub </w:t>
      </w:r>
    </w:p>
    <w:p w14:paraId="48C3F484" w14:textId="77777777" w:rsidR="00A77355" w:rsidRDefault="00A77355" w:rsidP="00A77355">
      <w:pPr>
        <w:autoSpaceDE w:val="0"/>
        <w:autoSpaceDN w:val="0"/>
        <w:adjustRightInd w:val="0"/>
        <w:ind w:firstLine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auditu</w:t>
      </w:r>
      <w:proofErr w:type="spellEnd"/>
      <w:r>
        <w:rPr>
          <w:color w:val="000000"/>
          <w:sz w:val="24"/>
          <w:szCs w:val="24"/>
        </w:rPr>
        <w:t xml:space="preserve"> zdalnego,</w:t>
      </w:r>
    </w:p>
    <w:p w14:paraId="208852C2" w14:textId="77777777" w:rsidR="00A77355" w:rsidRDefault="00A77355" w:rsidP="00A77355">
      <w:pPr>
        <w:autoSpaceDE w:val="0"/>
        <w:autoSpaceDN w:val="0"/>
        <w:adjustRightInd w:val="0"/>
        <w:ind w:firstLine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czas raportowania i, jeśli ma to zastosowanie, przeprowadzenie działań </w:t>
      </w:r>
      <w:proofErr w:type="spellStart"/>
      <w:r>
        <w:rPr>
          <w:color w:val="000000"/>
          <w:sz w:val="24"/>
          <w:szCs w:val="24"/>
        </w:rPr>
        <w:t>poauditowych</w:t>
      </w:r>
      <w:proofErr w:type="spellEnd"/>
      <w:r>
        <w:rPr>
          <w:color w:val="000000"/>
          <w:sz w:val="24"/>
          <w:szCs w:val="24"/>
        </w:rPr>
        <w:t>,</w:t>
      </w:r>
    </w:p>
    <w:p w14:paraId="28DB980C" w14:textId="77777777" w:rsidR="00A77355" w:rsidRDefault="00A77355" w:rsidP="00A77355">
      <w:pPr>
        <w:autoSpaceDE w:val="0"/>
        <w:autoSpaceDN w:val="0"/>
        <w:adjustRightInd w:val="0"/>
        <w:ind w:firstLine="705"/>
        <w:rPr>
          <w:color w:val="171514"/>
          <w:w w:val="105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112E06">
        <w:rPr>
          <w:color w:val="171514"/>
          <w:w w:val="105"/>
          <w:sz w:val="24"/>
          <w:szCs w:val="24"/>
        </w:rPr>
        <w:t xml:space="preserve">gdy konieczne są dodatkowe spotkania (np. spotkania przeglądowe, koordynacja, </w:t>
      </w:r>
    </w:p>
    <w:p w14:paraId="0B64C759" w14:textId="77777777" w:rsidR="00A77355" w:rsidRPr="00112E06" w:rsidRDefault="00A77355" w:rsidP="00A77355">
      <w:pPr>
        <w:autoSpaceDE w:val="0"/>
        <w:autoSpaceDN w:val="0"/>
        <w:adjustRightInd w:val="0"/>
        <w:ind w:firstLine="705"/>
        <w:rPr>
          <w:color w:val="171514"/>
          <w:w w:val="105"/>
          <w:sz w:val="24"/>
          <w:szCs w:val="24"/>
        </w:rPr>
      </w:pPr>
      <w:r>
        <w:rPr>
          <w:color w:val="171514"/>
          <w:w w:val="105"/>
          <w:sz w:val="24"/>
          <w:szCs w:val="24"/>
        </w:rPr>
        <w:t xml:space="preserve">  </w:t>
      </w:r>
      <w:r w:rsidRPr="00112E06">
        <w:rPr>
          <w:color w:val="171514"/>
          <w:w w:val="105"/>
          <w:sz w:val="24"/>
          <w:szCs w:val="24"/>
        </w:rPr>
        <w:t>odprawa zespołu audytującego), może być wymagane wydłużenie czasu audytu;</w:t>
      </w:r>
    </w:p>
    <w:p w14:paraId="344063A5" w14:textId="77777777" w:rsidR="00A77355" w:rsidRDefault="00A77355" w:rsidP="00A77355">
      <w:pPr>
        <w:autoSpaceDE w:val="0"/>
        <w:autoSpaceDN w:val="0"/>
        <w:adjustRightInd w:val="0"/>
        <w:ind w:firstLine="705"/>
        <w:rPr>
          <w:color w:val="171514"/>
          <w:w w:val="105"/>
          <w:sz w:val="24"/>
          <w:szCs w:val="24"/>
        </w:rPr>
      </w:pPr>
      <w:r w:rsidRPr="00112E06">
        <w:rPr>
          <w:color w:val="171514"/>
          <w:w w:val="105"/>
          <w:sz w:val="24"/>
          <w:szCs w:val="24"/>
        </w:rPr>
        <w:t xml:space="preserve">-  tam, gdzie ma to zastosowanie i zostało to uzgodnione, czas potrzebny do </w:t>
      </w:r>
    </w:p>
    <w:p w14:paraId="253B8144" w14:textId="77777777" w:rsidR="00A77355" w:rsidRDefault="00A77355" w:rsidP="00A77355">
      <w:pPr>
        <w:autoSpaceDE w:val="0"/>
        <w:autoSpaceDN w:val="0"/>
        <w:adjustRightInd w:val="0"/>
        <w:ind w:firstLine="705"/>
        <w:rPr>
          <w:color w:val="171514"/>
          <w:w w:val="105"/>
          <w:sz w:val="24"/>
          <w:szCs w:val="24"/>
        </w:rPr>
      </w:pPr>
      <w:r>
        <w:rPr>
          <w:color w:val="171514"/>
          <w:w w:val="105"/>
          <w:sz w:val="24"/>
          <w:szCs w:val="24"/>
        </w:rPr>
        <w:t xml:space="preserve">   </w:t>
      </w:r>
      <w:r w:rsidRPr="00112E06">
        <w:rPr>
          <w:color w:val="171514"/>
          <w:w w:val="105"/>
          <w:sz w:val="24"/>
          <w:szCs w:val="24"/>
        </w:rPr>
        <w:t>zapewnienia skutecznego zdalnego audytu lub</w:t>
      </w:r>
      <w:r>
        <w:rPr>
          <w:color w:val="171514"/>
          <w:w w:val="105"/>
          <w:sz w:val="24"/>
          <w:szCs w:val="24"/>
        </w:rPr>
        <w:t xml:space="preserve"> </w:t>
      </w:r>
      <w:r w:rsidRPr="00112E06">
        <w:rPr>
          <w:color w:val="171514"/>
          <w:w w:val="105"/>
          <w:sz w:val="24"/>
          <w:szCs w:val="24"/>
        </w:rPr>
        <w:t xml:space="preserve">wykorzystania technologii </w:t>
      </w:r>
    </w:p>
    <w:p w14:paraId="76DADCC0" w14:textId="77777777" w:rsidR="00A77355" w:rsidRDefault="00A77355" w:rsidP="00A77355">
      <w:pPr>
        <w:autoSpaceDE w:val="0"/>
        <w:autoSpaceDN w:val="0"/>
        <w:adjustRightInd w:val="0"/>
        <w:ind w:firstLine="705"/>
        <w:rPr>
          <w:color w:val="171514"/>
          <w:w w:val="105"/>
          <w:sz w:val="24"/>
          <w:szCs w:val="24"/>
        </w:rPr>
      </w:pPr>
      <w:r>
        <w:rPr>
          <w:color w:val="171514"/>
          <w:w w:val="105"/>
          <w:sz w:val="24"/>
          <w:szCs w:val="24"/>
        </w:rPr>
        <w:t xml:space="preserve">   </w:t>
      </w:r>
      <w:r w:rsidRPr="00112E06">
        <w:rPr>
          <w:color w:val="171514"/>
          <w:w w:val="105"/>
          <w:sz w:val="24"/>
          <w:szCs w:val="24"/>
        </w:rPr>
        <w:t>informacyjno-komunikacyjnych (ICT).</w:t>
      </w:r>
    </w:p>
    <w:p w14:paraId="4553A3CA" w14:textId="77777777" w:rsidR="00A77355" w:rsidRDefault="00A77355" w:rsidP="00A77355">
      <w:pPr>
        <w:autoSpaceDE w:val="0"/>
        <w:autoSpaceDN w:val="0"/>
        <w:adjustRightInd w:val="0"/>
        <w:ind w:left="705" w:firstLine="3"/>
        <w:rPr>
          <w:color w:val="171514"/>
          <w:w w:val="105"/>
          <w:sz w:val="24"/>
          <w:szCs w:val="24"/>
        </w:rPr>
      </w:pPr>
    </w:p>
    <w:p w14:paraId="34BF67E8" w14:textId="77777777" w:rsidR="00A77355" w:rsidRDefault="00A77355" w:rsidP="00A77355">
      <w:pPr>
        <w:autoSpaceDE w:val="0"/>
        <w:autoSpaceDN w:val="0"/>
        <w:adjustRightInd w:val="0"/>
        <w:ind w:left="705" w:firstLine="3"/>
        <w:rPr>
          <w:color w:val="171514"/>
          <w:w w:val="105"/>
          <w:sz w:val="24"/>
          <w:szCs w:val="24"/>
        </w:rPr>
      </w:pPr>
      <w:r w:rsidRPr="008724F3">
        <w:rPr>
          <w:color w:val="171514"/>
          <w:w w:val="105"/>
          <w:sz w:val="24"/>
          <w:szCs w:val="24"/>
        </w:rPr>
        <w:t>Czas trwania audytu nie obejmuje czasu przeznaczonego na planowanie audytu, przygotowanie audytu, podróż do i z miejsca montażu,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działania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następcze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po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audycie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w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przypadku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niezgodności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lub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członka(-ów)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zespołu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nie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wyznaczonego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na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audytora</w:t>
      </w:r>
      <w:r w:rsidRPr="008724F3">
        <w:rPr>
          <w:color w:val="171514"/>
          <w:spacing w:val="-3"/>
          <w:w w:val="105"/>
          <w:sz w:val="24"/>
          <w:szCs w:val="24"/>
        </w:rPr>
        <w:t xml:space="preserve"> </w:t>
      </w:r>
      <w:r w:rsidRPr="008724F3">
        <w:rPr>
          <w:color w:val="171514"/>
          <w:w w:val="105"/>
          <w:sz w:val="24"/>
          <w:szCs w:val="24"/>
        </w:rPr>
        <w:t>(tj. ekspertów technicznych, tłumaczy ustnych, ustnych, obserwatorów). i audytorzy w trakcie szkolenia oraz autorzy raportów).</w:t>
      </w:r>
      <w:r>
        <w:rPr>
          <w:color w:val="171514"/>
          <w:w w:val="105"/>
          <w:sz w:val="24"/>
          <w:szCs w:val="24"/>
        </w:rPr>
        <w:t xml:space="preserve"> Czas trwania </w:t>
      </w:r>
      <w:proofErr w:type="spellStart"/>
      <w:r>
        <w:rPr>
          <w:color w:val="171514"/>
          <w:w w:val="105"/>
          <w:sz w:val="24"/>
          <w:szCs w:val="24"/>
        </w:rPr>
        <w:t>auditu</w:t>
      </w:r>
      <w:proofErr w:type="spellEnd"/>
      <w:r>
        <w:rPr>
          <w:color w:val="171514"/>
          <w:w w:val="105"/>
          <w:sz w:val="24"/>
          <w:szCs w:val="24"/>
        </w:rPr>
        <w:t xml:space="preserve"> nie powinien być krótszy niż 80% czasu </w:t>
      </w:r>
      <w:proofErr w:type="spellStart"/>
      <w:r>
        <w:rPr>
          <w:color w:val="171514"/>
          <w:w w:val="105"/>
          <w:sz w:val="24"/>
          <w:szCs w:val="24"/>
        </w:rPr>
        <w:t>auditu</w:t>
      </w:r>
      <w:proofErr w:type="spellEnd"/>
      <w:r>
        <w:rPr>
          <w:color w:val="171514"/>
          <w:w w:val="105"/>
          <w:sz w:val="24"/>
          <w:szCs w:val="24"/>
        </w:rPr>
        <w:t>.</w:t>
      </w:r>
    </w:p>
    <w:p w14:paraId="2E01FBDC" w14:textId="77777777" w:rsidR="00A77355" w:rsidRDefault="00A77355" w:rsidP="00A77355">
      <w:pPr>
        <w:autoSpaceDE w:val="0"/>
        <w:autoSpaceDN w:val="0"/>
        <w:adjustRightInd w:val="0"/>
        <w:ind w:left="705" w:firstLine="3"/>
        <w:rPr>
          <w:color w:val="171514"/>
          <w:w w:val="105"/>
          <w:sz w:val="24"/>
          <w:szCs w:val="24"/>
        </w:rPr>
      </w:pPr>
    </w:p>
    <w:p w14:paraId="1D27F2D4" w14:textId="77777777" w:rsidR="00A77355" w:rsidRPr="001B4718" w:rsidRDefault="00A77355" w:rsidP="00A77355">
      <w:pPr>
        <w:autoSpaceDE w:val="0"/>
        <w:autoSpaceDN w:val="0"/>
        <w:adjustRightInd w:val="0"/>
        <w:ind w:left="705"/>
        <w:rPr>
          <w:color w:val="000000"/>
          <w:w w:val="105"/>
          <w:sz w:val="24"/>
          <w:szCs w:val="24"/>
        </w:rPr>
      </w:pPr>
      <w:r w:rsidRPr="001B4718">
        <w:rPr>
          <w:rFonts w:eastAsia="ArialMT"/>
          <w:color w:val="000000"/>
          <w:sz w:val="24"/>
          <w:szCs w:val="24"/>
        </w:rPr>
        <w:t xml:space="preserve">Wykorzystanie </w:t>
      </w:r>
      <w:r w:rsidRPr="001B4718">
        <w:rPr>
          <w:color w:val="000000"/>
          <w:sz w:val="24"/>
          <w:szCs w:val="24"/>
        </w:rPr>
        <w:t xml:space="preserve">technik zdalnego </w:t>
      </w:r>
      <w:proofErr w:type="spellStart"/>
      <w:r w:rsidRPr="001B4718">
        <w:rPr>
          <w:color w:val="000000"/>
          <w:sz w:val="24"/>
          <w:szCs w:val="24"/>
        </w:rPr>
        <w:t>auditowania</w:t>
      </w:r>
      <w:proofErr w:type="spellEnd"/>
      <w:r w:rsidRPr="001B4718">
        <w:rPr>
          <w:color w:val="000000"/>
          <w:sz w:val="24"/>
          <w:szCs w:val="24"/>
        </w:rPr>
        <w:t xml:space="preserve"> (takie jak interaktywna współpraca oparta na stronach internetowych, spotkania internetowe, telekonferencje i/lub elektroniczna weryfikacja procesów w organizacji) zaleca się, aby te działania były określone w planie </w:t>
      </w:r>
      <w:proofErr w:type="spellStart"/>
      <w:r w:rsidRPr="001B4718">
        <w:rPr>
          <w:color w:val="000000"/>
          <w:sz w:val="24"/>
          <w:szCs w:val="24"/>
        </w:rPr>
        <w:t>auditu</w:t>
      </w:r>
      <w:proofErr w:type="spellEnd"/>
      <w:r w:rsidRPr="001B4718">
        <w:rPr>
          <w:color w:val="000000"/>
          <w:sz w:val="24"/>
          <w:szCs w:val="24"/>
        </w:rPr>
        <w:t xml:space="preserve">  i mogły być rozważane jako częściowy udział w łącznym „czasie audytu na miejscu”. </w:t>
      </w:r>
      <w:r>
        <w:rPr>
          <w:color w:val="000000"/>
          <w:sz w:val="24"/>
          <w:szCs w:val="24"/>
        </w:rPr>
        <w:t xml:space="preserve"> </w:t>
      </w:r>
      <w:r w:rsidRPr="001B4718">
        <w:rPr>
          <w:color w:val="000000"/>
          <w:sz w:val="24"/>
          <w:szCs w:val="24"/>
        </w:rPr>
        <w:t xml:space="preserve">Zdalne działania </w:t>
      </w:r>
      <w:proofErr w:type="spellStart"/>
      <w:r w:rsidRPr="001B4718">
        <w:rPr>
          <w:color w:val="000000"/>
          <w:sz w:val="24"/>
          <w:szCs w:val="24"/>
        </w:rPr>
        <w:t>auditowe</w:t>
      </w:r>
      <w:proofErr w:type="spellEnd"/>
      <w:r w:rsidRPr="001B4718">
        <w:rPr>
          <w:color w:val="000000"/>
          <w:sz w:val="24"/>
          <w:szCs w:val="24"/>
        </w:rPr>
        <w:t xml:space="preserve"> nie powinno przekraczać 30 % planowanego czasu audytu na miejscu.</w:t>
      </w:r>
      <w:r>
        <w:rPr>
          <w:color w:val="000000"/>
          <w:sz w:val="24"/>
          <w:szCs w:val="24"/>
        </w:rPr>
        <w:t xml:space="preserve"> </w:t>
      </w:r>
    </w:p>
    <w:p w14:paraId="209B6292" w14:textId="77777777" w:rsidR="00A77355" w:rsidRDefault="00A77355" w:rsidP="00A77355">
      <w:pPr>
        <w:autoSpaceDE w:val="0"/>
        <w:autoSpaceDN w:val="0"/>
        <w:adjustRightInd w:val="0"/>
        <w:ind w:firstLine="705"/>
        <w:rPr>
          <w:color w:val="000000"/>
          <w:sz w:val="24"/>
          <w:szCs w:val="24"/>
        </w:rPr>
      </w:pPr>
    </w:p>
    <w:p w14:paraId="04212D52" w14:textId="77777777" w:rsidR="00A77355" w:rsidRDefault="00D73420" w:rsidP="00A77355">
      <w:pPr>
        <w:autoSpaceDE w:val="0"/>
        <w:autoSpaceDN w:val="0"/>
        <w:adjustRightInd w:val="0"/>
        <w:ind w:left="705" w:hanging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77355">
        <w:rPr>
          <w:color w:val="000000"/>
          <w:sz w:val="24"/>
          <w:szCs w:val="24"/>
        </w:rPr>
        <w:t>.4  Minimalny czas audytowania na miejscu</w:t>
      </w:r>
      <w:r w:rsidR="00A77355" w:rsidRPr="00D54F54">
        <w:rPr>
          <w:color w:val="000000"/>
          <w:sz w:val="24"/>
          <w:szCs w:val="24"/>
        </w:rPr>
        <w:t xml:space="preserve">- planowania operacyjnego </w:t>
      </w:r>
      <w:r w:rsidR="00A77355" w:rsidRPr="00D54F54">
        <w:rPr>
          <w:sz w:val="24"/>
          <w:szCs w:val="24"/>
        </w:rPr>
        <w:t xml:space="preserve">oraz wdrażania programu warunków wstępnych i środków kontroli </w:t>
      </w:r>
      <w:r w:rsidR="00A77355" w:rsidRPr="00D54F54">
        <w:rPr>
          <w:color w:val="000000"/>
          <w:sz w:val="24"/>
          <w:szCs w:val="24"/>
        </w:rPr>
        <w:t>powinien</w:t>
      </w:r>
      <w:r w:rsidR="00A77355">
        <w:rPr>
          <w:color w:val="000000"/>
          <w:sz w:val="24"/>
          <w:szCs w:val="24"/>
        </w:rPr>
        <w:t xml:space="preserve"> wynosić co najmniej 50% całkowitego minimalnego czasu </w:t>
      </w:r>
      <w:proofErr w:type="spellStart"/>
      <w:r w:rsidR="00A77355">
        <w:rPr>
          <w:color w:val="000000"/>
          <w:sz w:val="24"/>
          <w:szCs w:val="24"/>
        </w:rPr>
        <w:t>auditu</w:t>
      </w:r>
      <w:proofErr w:type="spellEnd"/>
      <w:r w:rsidR="00A77355">
        <w:rPr>
          <w:color w:val="000000"/>
          <w:sz w:val="24"/>
          <w:szCs w:val="24"/>
        </w:rPr>
        <w:t xml:space="preserve"> ( ma zastosowanie do wszystkich rodzajów </w:t>
      </w:r>
      <w:proofErr w:type="spellStart"/>
      <w:r w:rsidR="00A77355">
        <w:rPr>
          <w:color w:val="000000"/>
          <w:sz w:val="24"/>
          <w:szCs w:val="24"/>
        </w:rPr>
        <w:t>auditu</w:t>
      </w:r>
      <w:proofErr w:type="spellEnd"/>
      <w:r w:rsidR="00A77355">
        <w:rPr>
          <w:color w:val="000000"/>
          <w:sz w:val="24"/>
          <w:szCs w:val="24"/>
        </w:rPr>
        <w:t>).</w:t>
      </w:r>
      <w:r w:rsidR="00A77355" w:rsidRPr="001F3516">
        <w:rPr>
          <w:color w:val="000000"/>
          <w:sz w:val="24"/>
          <w:szCs w:val="24"/>
        </w:rPr>
        <w:t xml:space="preserve"> </w:t>
      </w:r>
      <w:r w:rsidR="00A77355">
        <w:rPr>
          <w:color w:val="000000"/>
          <w:sz w:val="24"/>
          <w:szCs w:val="24"/>
        </w:rPr>
        <w:t>Planowanie</w:t>
      </w:r>
      <w:r w:rsidR="00A77355" w:rsidRPr="00D54F54">
        <w:rPr>
          <w:color w:val="000000"/>
          <w:sz w:val="24"/>
          <w:szCs w:val="24"/>
        </w:rPr>
        <w:t xml:space="preserve"> opera</w:t>
      </w:r>
      <w:r w:rsidR="00A77355">
        <w:rPr>
          <w:color w:val="000000"/>
          <w:sz w:val="24"/>
          <w:szCs w:val="24"/>
        </w:rPr>
        <w:t>cyjne</w:t>
      </w:r>
      <w:r w:rsidR="00A77355" w:rsidRPr="00D54F54">
        <w:rPr>
          <w:color w:val="000000"/>
          <w:sz w:val="24"/>
          <w:szCs w:val="24"/>
        </w:rPr>
        <w:t xml:space="preserve"> </w:t>
      </w:r>
      <w:r w:rsidR="00A77355">
        <w:rPr>
          <w:sz w:val="24"/>
          <w:szCs w:val="24"/>
        </w:rPr>
        <w:t>oraz wdrażanie programów</w:t>
      </w:r>
      <w:r w:rsidR="00A77355" w:rsidRPr="00D54F54">
        <w:rPr>
          <w:sz w:val="24"/>
          <w:szCs w:val="24"/>
        </w:rPr>
        <w:t xml:space="preserve"> warunków wstępnych i środków kontroli</w:t>
      </w:r>
      <w:r w:rsidR="00A77355">
        <w:rPr>
          <w:sz w:val="24"/>
          <w:szCs w:val="24"/>
        </w:rPr>
        <w:t xml:space="preserve"> </w:t>
      </w:r>
      <w:r w:rsidR="00A77355">
        <w:rPr>
          <w:color w:val="000000"/>
          <w:sz w:val="24"/>
          <w:szCs w:val="24"/>
        </w:rPr>
        <w:t xml:space="preserve"> nie obejmuje działań związanych z rozwojem FSMS, szkoleniami, </w:t>
      </w:r>
      <w:proofErr w:type="spellStart"/>
      <w:r w:rsidR="00A77355">
        <w:rPr>
          <w:color w:val="000000"/>
          <w:sz w:val="24"/>
          <w:szCs w:val="24"/>
        </w:rPr>
        <w:t>auditowaniem</w:t>
      </w:r>
      <w:proofErr w:type="spellEnd"/>
      <w:r w:rsidR="00A77355">
        <w:rPr>
          <w:color w:val="000000"/>
          <w:sz w:val="24"/>
          <w:szCs w:val="24"/>
        </w:rPr>
        <w:t xml:space="preserve"> wewnętrznym, przeglądem i doskonaleniem FSMS.</w:t>
      </w:r>
    </w:p>
    <w:p w14:paraId="07D451B3" w14:textId="77777777" w:rsidR="00A77355" w:rsidRDefault="00A77355" w:rsidP="00A77355">
      <w:pPr>
        <w:autoSpaceDE w:val="0"/>
        <w:autoSpaceDN w:val="0"/>
        <w:adjustRightInd w:val="0"/>
        <w:ind w:left="705" w:hanging="705"/>
        <w:rPr>
          <w:color w:val="000000"/>
          <w:sz w:val="24"/>
          <w:szCs w:val="24"/>
        </w:rPr>
      </w:pPr>
    </w:p>
    <w:p w14:paraId="774EE843" w14:textId="77777777" w:rsidR="00A77355" w:rsidRDefault="00D73420" w:rsidP="00A77355">
      <w:pPr>
        <w:autoSpaceDE w:val="0"/>
        <w:autoSpaceDN w:val="0"/>
        <w:adjustRightInd w:val="0"/>
        <w:ind w:left="705" w:hanging="705"/>
        <w:rPr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77355">
        <w:rPr>
          <w:color w:val="000000"/>
          <w:sz w:val="24"/>
          <w:szCs w:val="24"/>
        </w:rPr>
        <w:t xml:space="preserve">.5 </w:t>
      </w:r>
      <w:r w:rsidR="00A77355" w:rsidRPr="00A93BE8">
        <w:rPr>
          <w:sz w:val="24"/>
          <w:szCs w:val="24"/>
        </w:rPr>
        <w:t>Liczba pracowników</w:t>
      </w:r>
      <w:r w:rsidR="00A77355">
        <w:rPr>
          <w:sz w:val="24"/>
          <w:szCs w:val="24"/>
        </w:rPr>
        <w:t xml:space="preserve"> zaangażowanych w jakikolwiek aspekt bezpieczeństwa żywności powinna być wyrażona jako liczba pracowników zatrudnionych ekwiwalentnie na pełnym etacie (FTE). Jeżeli organizacja zatrudnia pracowników na zmiany, a wyroby i/lub procesy są podobne, liczbę FTE oblicza się na podstawie liczby pracowników na głównej zmianie </w:t>
      </w:r>
    </w:p>
    <w:p w14:paraId="293140F0" w14:textId="77777777" w:rsidR="00A77355" w:rsidRDefault="00A77355" w:rsidP="00A77355">
      <w:pPr>
        <w:autoSpaceDE w:val="0"/>
        <w:autoSpaceDN w:val="0"/>
        <w:adjustRightInd w:val="0"/>
        <w:ind w:left="705"/>
        <w:rPr>
          <w:sz w:val="24"/>
          <w:szCs w:val="24"/>
        </w:rPr>
      </w:pPr>
      <w:r>
        <w:rPr>
          <w:sz w:val="24"/>
          <w:szCs w:val="24"/>
        </w:rPr>
        <w:t>( łącznie z pracownikami sezonowymi) plus pracownicy nieprodukcyjni mający wpływ na bezpieczeństwo żywności.</w:t>
      </w:r>
    </w:p>
    <w:p w14:paraId="6194EE8F" w14:textId="77777777" w:rsidR="00A77355" w:rsidRDefault="00A77355" w:rsidP="00A77355">
      <w:pPr>
        <w:autoSpaceDE w:val="0"/>
        <w:autoSpaceDN w:val="0"/>
        <w:adjustRightInd w:val="0"/>
        <w:ind w:left="705" w:hanging="705"/>
        <w:rPr>
          <w:color w:val="000000"/>
          <w:sz w:val="24"/>
          <w:szCs w:val="24"/>
        </w:rPr>
      </w:pPr>
    </w:p>
    <w:p w14:paraId="2990C6B5" w14:textId="77777777" w:rsidR="00A77355" w:rsidRPr="00B40527" w:rsidRDefault="00D73420" w:rsidP="00A77355">
      <w:pPr>
        <w:autoSpaceDE w:val="0"/>
        <w:autoSpaceDN w:val="0"/>
        <w:adjustRightInd w:val="0"/>
        <w:ind w:left="705" w:hanging="7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77355">
        <w:rPr>
          <w:color w:val="000000"/>
          <w:sz w:val="24"/>
          <w:szCs w:val="24"/>
        </w:rPr>
        <w:t xml:space="preserve">.6 Jeżeli zakres jednej określonej organizacji Klienta obejmuje więcej niż jedną kategorię, obliczanie czasu </w:t>
      </w:r>
      <w:proofErr w:type="spellStart"/>
      <w:r w:rsidR="00A77355">
        <w:rPr>
          <w:color w:val="000000"/>
          <w:sz w:val="24"/>
          <w:szCs w:val="24"/>
        </w:rPr>
        <w:t>auditu</w:t>
      </w:r>
      <w:proofErr w:type="spellEnd"/>
      <w:r w:rsidR="00A77355">
        <w:rPr>
          <w:color w:val="000000"/>
          <w:sz w:val="24"/>
          <w:szCs w:val="24"/>
        </w:rPr>
        <w:t xml:space="preserve"> powinno być przeprowadzane na podstawie najdłuższego zalecanego podstawowego czasu </w:t>
      </w:r>
      <w:proofErr w:type="spellStart"/>
      <w:r w:rsidR="00A77355">
        <w:rPr>
          <w:color w:val="000000"/>
          <w:sz w:val="24"/>
          <w:szCs w:val="24"/>
        </w:rPr>
        <w:t>auditu</w:t>
      </w:r>
      <w:proofErr w:type="spellEnd"/>
      <w:r w:rsidR="00A77355">
        <w:rPr>
          <w:color w:val="000000"/>
          <w:sz w:val="24"/>
          <w:szCs w:val="24"/>
        </w:rPr>
        <w:t>.</w:t>
      </w:r>
    </w:p>
    <w:p w14:paraId="3223D0AB" w14:textId="77777777" w:rsidR="00A77355" w:rsidRDefault="00A77355" w:rsidP="00A7735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2308EB77" w14:textId="77777777" w:rsidR="00A77355" w:rsidRPr="00684E37" w:rsidRDefault="00D73420" w:rsidP="00A77355">
      <w:pPr>
        <w:pStyle w:val="Tekstpodstawowy"/>
        <w:ind w:left="705" w:hanging="705"/>
        <w:rPr>
          <w:rFonts w:ascii="Times New Roman" w:hAnsi="Times New Roman"/>
          <w:bCs/>
          <w:color w:val="FF0000"/>
          <w:szCs w:val="24"/>
          <w:lang w:val="pl-PL"/>
        </w:rPr>
      </w:pPr>
      <w:r>
        <w:rPr>
          <w:szCs w:val="24"/>
        </w:rPr>
        <w:t>2</w:t>
      </w:r>
      <w:r w:rsidR="00A77355">
        <w:rPr>
          <w:szCs w:val="24"/>
        </w:rPr>
        <w:t>.7</w:t>
      </w:r>
      <w:r w:rsidR="00A77355">
        <w:rPr>
          <w:szCs w:val="24"/>
        </w:rPr>
        <w:tab/>
        <w:t xml:space="preserve">Minimalny czas trwania auditu w nadzorze wynosi 1/3 czasu auditu certyfikacyjnego, ale nie może być krótszy niż dzień auditowy ( 0,5 dnia audytowego dla kategorii A i B). </w:t>
      </w:r>
    </w:p>
    <w:p w14:paraId="283E08AD" w14:textId="77777777" w:rsidR="00A77355" w:rsidRDefault="00A77355" w:rsidP="00A773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EDFA385" w14:textId="77777777" w:rsidR="00A77355" w:rsidRDefault="00D73420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  <w:r>
        <w:rPr>
          <w:szCs w:val="24"/>
        </w:rPr>
        <w:t>2</w:t>
      </w:r>
      <w:r w:rsidR="00A77355">
        <w:rPr>
          <w:szCs w:val="24"/>
        </w:rPr>
        <w:t>.8</w:t>
      </w:r>
      <w:r w:rsidR="00A77355">
        <w:rPr>
          <w:szCs w:val="24"/>
        </w:rPr>
        <w:tab/>
        <w:t xml:space="preserve">Minimalny czas trwania auditu ponownej certyfikacji  wynosi 2/3 czasu auditu certyfikacyjnego, ale nie może być krótszy niż  1 dzień auditowy ( 0,5 dnia audytowego dla kategorii A i B).  </w:t>
      </w:r>
    </w:p>
    <w:p w14:paraId="14911AE2" w14:textId="77777777" w:rsidR="00A77355" w:rsidRPr="007413CF" w:rsidRDefault="00D73420" w:rsidP="00A7735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A77355">
        <w:rPr>
          <w:color w:val="000000"/>
          <w:sz w:val="24"/>
          <w:szCs w:val="24"/>
        </w:rPr>
        <w:t>.9</w:t>
      </w:r>
      <w:r w:rsidR="00A77355">
        <w:rPr>
          <w:color w:val="000000"/>
          <w:sz w:val="24"/>
          <w:szCs w:val="24"/>
        </w:rPr>
        <w:tab/>
        <w:t xml:space="preserve">Obliczanie minimalnego czasu trwania </w:t>
      </w:r>
      <w:proofErr w:type="spellStart"/>
      <w:r w:rsidR="00A77355">
        <w:rPr>
          <w:color w:val="000000"/>
          <w:sz w:val="24"/>
          <w:szCs w:val="24"/>
        </w:rPr>
        <w:t>auditu</w:t>
      </w:r>
      <w:proofErr w:type="spellEnd"/>
      <w:r w:rsidR="00A77355">
        <w:rPr>
          <w:color w:val="000000"/>
          <w:sz w:val="24"/>
          <w:szCs w:val="24"/>
        </w:rPr>
        <w:t xml:space="preserve"> certyfikacyjnego Ds: </w:t>
      </w:r>
      <w:r w:rsidR="00A77355" w:rsidRPr="007413CF">
        <w:rPr>
          <w:color w:val="000000"/>
          <w:sz w:val="24"/>
          <w:szCs w:val="24"/>
        </w:rPr>
        <w:t>(tabela)</w:t>
      </w:r>
    </w:p>
    <w:p w14:paraId="1DC1036E" w14:textId="77777777" w:rsidR="00A77355" w:rsidRDefault="00A77355" w:rsidP="00A7735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0AD56B3" w14:textId="77777777" w:rsidR="00A77355" w:rsidRDefault="00A77355" w:rsidP="00A77355">
      <w:pPr>
        <w:pStyle w:val="Tekstpodstawowy"/>
        <w:ind w:left="705"/>
        <w:rPr>
          <w:rFonts w:ascii="Times New Roman" w:hAnsi="Times New Roman"/>
          <w:bCs/>
          <w:szCs w:val="24"/>
          <w:lang w:val="pl-PL"/>
        </w:rPr>
      </w:pPr>
      <w:r>
        <w:rPr>
          <w:rFonts w:ascii="Times New Roman" w:hAnsi="Times New Roman"/>
          <w:bCs/>
          <w:szCs w:val="24"/>
          <w:lang w:val="pl-PL"/>
        </w:rPr>
        <w:t>Ds= ( T</w:t>
      </w:r>
      <w:r w:rsidRPr="00B57482">
        <w:rPr>
          <w:rFonts w:ascii="Times New Roman" w:hAnsi="Times New Roman"/>
          <w:bCs/>
          <w:szCs w:val="24"/>
          <w:vertAlign w:val="subscript"/>
          <w:lang w:val="pl-PL"/>
        </w:rPr>
        <w:t>D</w:t>
      </w:r>
      <w:r>
        <w:rPr>
          <w:rFonts w:ascii="Times New Roman" w:hAnsi="Times New Roman"/>
          <w:bCs/>
          <w:szCs w:val="24"/>
          <w:lang w:val="pl-PL"/>
        </w:rPr>
        <w:t xml:space="preserve"> + T</w:t>
      </w:r>
      <w:r w:rsidRPr="00B57482">
        <w:rPr>
          <w:rFonts w:ascii="Times New Roman" w:hAnsi="Times New Roman"/>
          <w:bCs/>
          <w:szCs w:val="24"/>
          <w:vertAlign w:val="subscript"/>
          <w:lang w:val="pl-PL"/>
        </w:rPr>
        <w:t>H</w:t>
      </w:r>
      <w:r>
        <w:rPr>
          <w:rFonts w:ascii="Times New Roman" w:hAnsi="Times New Roman"/>
          <w:bCs/>
          <w:szCs w:val="24"/>
          <w:lang w:val="pl-PL"/>
        </w:rPr>
        <w:t xml:space="preserve">  + T</w:t>
      </w:r>
      <w:r w:rsidRPr="00B57482">
        <w:rPr>
          <w:rFonts w:ascii="Times New Roman" w:hAnsi="Times New Roman"/>
          <w:bCs/>
          <w:szCs w:val="24"/>
          <w:vertAlign w:val="subscript"/>
          <w:lang w:val="pl-PL"/>
        </w:rPr>
        <w:t>FTE</w:t>
      </w:r>
      <w:r>
        <w:rPr>
          <w:rFonts w:ascii="Times New Roman" w:hAnsi="Times New Roman"/>
          <w:bCs/>
          <w:szCs w:val="24"/>
          <w:lang w:val="pl-PL"/>
        </w:rPr>
        <w:t>)</w:t>
      </w:r>
    </w:p>
    <w:p w14:paraId="64E3CC4B" w14:textId="77777777" w:rsidR="00A77355" w:rsidRDefault="00A77355" w:rsidP="00A77355">
      <w:pPr>
        <w:pStyle w:val="Tekstpodstawowy"/>
        <w:ind w:left="705"/>
        <w:rPr>
          <w:rFonts w:ascii="Times New Roman" w:hAnsi="Times New Roman"/>
          <w:bCs/>
          <w:szCs w:val="24"/>
          <w:lang w:val="pl-PL"/>
        </w:rPr>
      </w:pPr>
      <w:r>
        <w:rPr>
          <w:rFonts w:ascii="Times New Roman" w:hAnsi="Times New Roman"/>
          <w:bCs/>
          <w:szCs w:val="24"/>
          <w:lang w:val="pl-PL"/>
        </w:rPr>
        <w:t>gdzie</w:t>
      </w:r>
    </w:p>
    <w:p w14:paraId="12214D17" w14:textId="77777777" w:rsidR="00A77355" w:rsidRDefault="00A77355" w:rsidP="00A77355">
      <w:pPr>
        <w:pStyle w:val="Tekstpodstawowy"/>
        <w:ind w:left="705"/>
        <w:rPr>
          <w:rFonts w:ascii="Times New Roman" w:hAnsi="Times New Roman"/>
          <w:bCs/>
          <w:szCs w:val="24"/>
          <w:lang w:val="pl-PL"/>
        </w:rPr>
      </w:pPr>
      <w:r>
        <w:rPr>
          <w:rFonts w:ascii="Times New Roman" w:hAnsi="Times New Roman"/>
          <w:bCs/>
          <w:szCs w:val="24"/>
          <w:lang w:val="pl-PL"/>
        </w:rPr>
        <w:tab/>
        <w:t>T</w:t>
      </w:r>
      <w:r w:rsidRPr="00B57482">
        <w:rPr>
          <w:rFonts w:ascii="Times New Roman" w:hAnsi="Times New Roman"/>
          <w:bCs/>
          <w:szCs w:val="24"/>
          <w:vertAlign w:val="subscript"/>
          <w:lang w:val="pl-PL"/>
        </w:rPr>
        <w:t>D</w:t>
      </w:r>
      <w:r>
        <w:rPr>
          <w:rFonts w:ascii="Times New Roman" w:hAnsi="Times New Roman"/>
          <w:bCs/>
          <w:szCs w:val="24"/>
          <w:lang w:val="pl-PL"/>
        </w:rPr>
        <w:t xml:space="preserve">- </w:t>
      </w:r>
      <w:r>
        <w:rPr>
          <w:rFonts w:ascii="Times New Roman" w:hAnsi="Times New Roman"/>
          <w:bCs/>
          <w:szCs w:val="24"/>
          <w:lang w:val="pl-PL"/>
        </w:rPr>
        <w:tab/>
        <w:t xml:space="preserve">podstawa czasu </w:t>
      </w:r>
      <w:proofErr w:type="spellStart"/>
      <w:r>
        <w:rPr>
          <w:rFonts w:ascii="Times New Roman" w:hAnsi="Times New Roman"/>
          <w:bCs/>
          <w:szCs w:val="24"/>
          <w:lang w:val="pl-PL"/>
        </w:rPr>
        <w:t>auditu</w:t>
      </w:r>
      <w:proofErr w:type="spellEnd"/>
      <w:r>
        <w:rPr>
          <w:rFonts w:ascii="Times New Roman" w:hAnsi="Times New Roman"/>
          <w:bCs/>
          <w:szCs w:val="24"/>
          <w:lang w:val="pl-PL"/>
        </w:rPr>
        <w:t xml:space="preserve"> na miejscu, w dniach</w:t>
      </w:r>
    </w:p>
    <w:p w14:paraId="229717CA" w14:textId="77777777" w:rsidR="00A77355" w:rsidRDefault="00A77355" w:rsidP="00A77355">
      <w:pPr>
        <w:pStyle w:val="Tekstpodstawowy"/>
        <w:ind w:left="705"/>
        <w:rPr>
          <w:rFonts w:ascii="Times New Roman" w:hAnsi="Times New Roman"/>
          <w:bCs/>
          <w:szCs w:val="24"/>
          <w:lang w:val="pl-PL"/>
        </w:rPr>
      </w:pPr>
      <w:r>
        <w:rPr>
          <w:rFonts w:ascii="Times New Roman" w:hAnsi="Times New Roman"/>
          <w:bCs/>
          <w:szCs w:val="24"/>
          <w:lang w:val="pl-PL"/>
        </w:rPr>
        <w:tab/>
        <w:t>T</w:t>
      </w:r>
      <w:r w:rsidRPr="00B57482">
        <w:rPr>
          <w:rFonts w:ascii="Times New Roman" w:hAnsi="Times New Roman"/>
          <w:bCs/>
          <w:szCs w:val="24"/>
          <w:vertAlign w:val="subscript"/>
          <w:lang w:val="pl-PL"/>
        </w:rPr>
        <w:t>H</w:t>
      </w:r>
      <w:r>
        <w:rPr>
          <w:rFonts w:ascii="Times New Roman" w:hAnsi="Times New Roman"/>
          <w:bCs/>
          <w:szCs w:val="24"/>
          <w:lang w:val="pl-PL"/>
        </w:rPr>
        <w:t xml:space="preserve">- </w:t>
      </w:r>
      <w:r>
        <w:rPr>
          <w:rFonts w:ascii="Times New Roman" w:hAnsi="Times New Roman"/>
          <w:bCs/>
          <w:szCs w:val="24"/>
          <w:lang w:val="pl-PL"/>
        </w:rPr>
        <w:tab/>
        <w:t xml:space="preserve">liczba dni </w:t>
      </w:r>
      <w:proofErr w:type="spellStart"/>
      <w:r>
        <w:rPr>
          <w:rFonts w:ascii="Times New Roman" w:hAnsi="Times New Roman"/>
          <w:bCs/>
          <w:szCs w:val="24"/>
          <w:lang w:val="pl-PL"/>
        </w:rPr>
        <w:t>auditowych</w:t>
      </w:r>
      <w:proofErr w:type="spellEnd"/>
      <w:r>
        <w:rPr>
          <w:rFonts w:ascii="Times New Roman" w:hAnsi="Times New Roman"/>
          <w:bCs/>
          <w:szCs w:val="24"/>
          <w:lang w:val="pl-PL"/>
        </w:rPr>
        <w:t xml:space="preserve"> dla dodatkowych planów HACCP,</w:t>
      </w:r>
    </w:p>
    <w:p w14:paraId="19786F36" w14:textId="77777777" w:rsidR="00A77355" w:rsidRDefault="00A77355" w:rsidP="00A77355">
      <w:pPr>
        <w:pStyle w:val="Tekstpodstawowy"/>
        <w:ind w:left="705"/>
        <w:rPr>
          <w:rFonts w:ascii="Times New Roman" w:hAnsi="Times New Roman"/>
          <w:bCs/>
          <w:szCs w:val="24"/>
          <w:lang w:val="pl-PL"/>
        </w:rPr>
      </w:pPr>
      <w:r>
        <w:rPr>
          <w:rFonts w:ascii="Times New Roman" w:hAnsi="Times New Roman"/>
          <w:bCs/>
          <w:szCs w:val="24"/>
          <w:lang w:val="pl-PL"/>
        </w:rPr>
        <w:tab/>
        <w:t>T</w:t>
      </w:r>
      <w:r w:rsidRPr="00B57482">
        <w:rPr>
          <w:rFonts w:ascii="Times New Roman" w:hAnsi="Times New Roman"/>
          <w:bCs/>
          <w:szCs w:val="24"/>
          <w:vertAlign w:val="subscript"/>
          <w:lang w:val="pl-PL"/>
        </w:rPr>
        <w:t>FTE</w:t>
      </w:r>
      <w:r>
        <w:rPr>
          <w:rFonts w:ascii="Times New Roman" w:hAnsi="Times New Roman"/>
          <w:bCs/>
          <w:szCs w:val="24"/>
          <w:lang w:val="pl-PL"/>
        </w:rPr>
        <w:t>-</w:t>
      </w:r>
      <w:r>
        <w:rPr>
          <w:rFonts w:ascii="Times New Roman" w:hAnsi="Times New Roman"/>
          <w:bCs/>
          <w:szCs w:val="24"/>
          <w:lang w:val="pl-PL"/>
        </w:rPr>
        <w:tab/>
        <w:t xml:space="preserve">liczba dni </w:t>
      </w:r>
      <w:proofErr w:type="spellStart"/>
      <w:r>
        <w:rPr>
          <w:rFonts w:ascii="Times New Roman" w:hAnsi="Times New Roman"/>
          <w:bCs/>
          <w:szCs w:val="24"/>
          <w:lang w:val="pl-PL"/>
        </w:rPr>
        <w:t>auditowych</w:t>
      </w:r>
      <w:proofErr w:type="spellEnd"/>
      <w:r>
        <w:rPr>
          <w:rFonts w:ascii="Times New Roman" w:hAnsi="Times New Roman"/>
          <w:bCs/>
          <w:szCs w:val="24"/>
          <w:lang w:val="pl-PL"/>
        </w:rPr>
        <w:t xml:space="preserve"> na liczbę pracowników</w:t>
      </w:r>
    </w:p>
    <w:p w14:paraId="3C4F2164" w14:textId="77777777" w:rsidR="00A77355" w:rsidRDefault="00A77355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</w:p>
    <w:p w14:paraId="42C0CAB3" w14:textId="77777777" w:rsidR="00A77355" w:rsidRPr="00350CF5" w:rsidRDefault="00D73420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  <w:r>
        <w:rPr>
          <w:rFonts w:ascii="Times New Roman" w:hAnsi="Times New Roman"/>
          <w:bCs/>
          <w:szCs w:val="24"/>
          <w:lang w:val="pl-PL"/>
        </w:rPr>
        <w:t>2</w:t>
      </w:r>
      <w:r w:rsidR="00A77355">
        <w:rPr>
          <w:rFonts w:ascii="Times New Roman" w:hAnsi="Times New Roman"/>
          <w:bCs/>
          <w:szCs w:val="24"/>
          <w:lang w:val="pl-PL"/>
        </w:rPr>
        <w:t>.10</w:t>
      </w:r>
      <w:r w:rsidR="00A77355">
        <w:rPr>
          <w:rFonts w:ascii="Times New Roman" w:hAnsi="Times New Roman"/>
          <w:bCs/>
          <w:szCs w:val="24"/>
          <w:lang w:val="pl-PL"/>
        </w:rPr>
        <w:tab/>
      </w:r>
      <w:r w:rsidR="00A77355" w:rsidRPr="00350CF5">
        <w:rPr>
          <w:rFonts w:ascii="Times New Roman" w:hAnsi="Times New Roman"/>
          <w:bCs/>
          <w:szCs w:val="24"/>
          <w:lang w:val="pl-PL"/>
        </w:rPr>
        <w:t>Minimalny czas dla każdego dodatkowego oddziału Tm:</w:t>
      </w:r>
    </w:p>
    <w:p w14:paraId="792D18E7" w14:textId="77777777" w:rsidR="00A77355" w:rsidRDefault="00A77355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  <w:r w:rsidRPr="00350CF5">
        <w:rPr>
          <w:rFonts w:ascii="Times New Roman" w:hAnsi="Times New Roman"/>
          <w:bCs/>
          <w:szCs w:val="24"/>
          <w:lang w:val="pl-PL"/>
        </w:rPr>
        <w:tab/>
        <w:t>Tm= Ds x 50/100</w:t>
      </w:r>
    </w:p>
    <w:p w14:paraId="52215AFD" w14:textId="77777777" w:rsidR="00A77355" w:rsidRDefault="00A77355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</w:p>
    <w:p w14:paraId="64AC8C87" w14:textId="77777777" w:rsidR="00A77355" w:rsidRPr="00FD4600" w:rsidRDefault="00D73420" w:rsidP="00A77355">
      <w:pPr>
        <w:rPr>
          <w:color w:val="000000"/>
          <w:sz w:val="24"/>
          <w:szCs w:val="24"/>
        </w:rPr>
      </w:pPr>
      <w:r>
        <w:rPr>
          <w:bCs/>
          <w:sz w:val="24"/>
          <w:szCs w:val="24"/>
        </w:rPr>
        <w:t>2</w:t>
      </w:r>
      <w:r w:rsidR="00A77355">
        <w:rPr>
          <w:bCs/>
          <w:sz w:val="24"/>
          <w:szCs w:val="24"/>
        </w:rPr>
        <w:t>.11</w:t>
      </w:r>
      <w:r w:rsidR="00A77355">
        <w:rPr>
          <w:bCs/>
          <w:sz w:val="24"/>
          <w:szCs w:val="24"/>
        </w:rPr>
        <w:tab/>
        <w:t xml:space="preserve">Przy wyliczeniu czasu trwania </w:t>
      </w:r>
      <w:proofErr w:type="spellStart"/>
      <w:r w:rsidR="00A77355">
        <w:rPr>
          <w:bCs/>
          <w:sz w:val="24"/>
          <w:szCs w:val="24"/>
        </w:rPr>
        <w:t>auditu</w:t>
      </w:r>
      <w:proofErr w:type="spellEnd"/>
      <w:r w:rsidR="00A77355">
        <w:rPr>
          <w:bCs/>
          <w:sz w:val="24"/>
          <w:szCs w:val="24"/>
        </w:rPr>
        <w:t xml:space="preserve"> m</w:t>
      </w:r>
      <w:r w:rsidR="00A77355" w:rsidRPr="00FD4600">
        <w:rPr>
          <w:color w:val="000000"/>
          <w:sz w:val="24"/>
          <w:szCs w:val="24"/>
        </w:rPr>
        <w:t>ożna zastosować czynniki zmniejszające:</w:t>
      </w:r>
    </w:p>
    <w:p w14:paraId="4A97F11B" w14:textId="77777777" w:rsidR="00A77355" w:rsidRPr="00FD4600" w:rsidRDefault="00A77355" w:rsidP="00A77355">
      <w:pPr>
        <w:ind w:firstLine="708"/>
        <w:rPr>
          <w:color w:val="000000"/>
          <w:sz w:val="24"/>
          <w:szCs w:val="24"/>
        </w:rPr>
      </w:pPr>
      <w:r w:rsidRPr="00FD4600">
        <w:rPr>
          <w:color w:val="000000"/>
          <w:sz w:val="24"/>
          <w:szCs w:val="24"/>
        </w:rPr>
        <w:t>- dojrzałość systemu zarządzania</w:t>
      </w:r>
      <w:r>
        <w:rPr>
          <w:color w:val="000000"/>
          <w:sz w:val="24"/>
          <w:szCs w:val="24"/>
        </w:rPr>
        <w:t>- 10</w:t>
      </w:r>
      <w:r w:rsidRPr="00FD4600">
        <w:rPr>
          <w:color w:val="000000"/>
          <w:sz w:val="24"/>
          <w:szCs w:val="24"/>
        </w:rPr>
        <w:t xml:space="preserve"> %</w:t>
      </w:r>
    </w:p>
    <w:p w14:paraId="42097F63" w14:textId="77777777" w:rsidR="00A77355" w:rsidRPr="00FD4600" w:rsidRDefault="00A77355" w:rsidP="00A77355">
      <w:pPr>
        <w:ind w:left="708"/>
        <w:rPr>
          <w:color w:val="000000"/>
          <w:sz w:val="24"/>
          <w:szCs w:val="24"/>
        </w:rPr>
      </w:pPr>
      <w:r w:rsidRPr="00FD4600">
        <w:rPr>
          <w:color w:val="000000"/>
          <w:sz w:val="24"/>
          <w:szCs w:val="24"/>
        </w:rPr>
        <w:t xml:space="preserve">- wcześniejsza wiedza o procesach i systemach ( inny system certyfikowany przez JC PNG)- </w:t>
      </w:r>
    </w:p>
    <w:p w14:paraId="0168C5FF" w14:textId="77777777" w:rsidR="00A77355" w:rsidRPr="00FD4600" w:rsidRDefault="00A77355" w:rsidP="00A77355">
      <w:pPr>
        <w:ind w:left="708"/>
        <w:rPr>
          <w:color w:val="000000"/>
          <w:sz w:val="24"/>
          <w:szCs w:val="24"/>
        </w:rPr>
      </w:pPr>
      <w:r w:rsidRPr="00FD4600">
        <w:rPr>
          <w:color w:val="000000"/>
          <w:sz w:val="24"/>
          <w:szCs w:val="24"/>
        </w:rPr>
        <w:t xml:space="preserve">  10%</w:t>
      </w:r>
    </w:p>
    <w:p w14:paraId="2B8070A0" w14:textId="77777777" w:rsidR="00A77355" w:rsidRDefault="00A77355" w:rsidP="00A77355">
      <w:pPr>
        <w:pStyle w:val="Tekstpodstawowy"/>
        <w:ind w:left="705"/>
        <w:rPr>
          <w:rFonts w:ascii="Times New Roman" w:hAnsi="Times New Roman"/>
          <w:szCs w:val="24"/>
        </w:rPr>
      </w:pPr>
      <w:r w:rsidRPr="00FD4600">
        <w:rPr>
          <w:rFonts w:ascii="Times New Roman" w:hAnsi="Times New Roman"/>
          <w:szCs w:val="24"/>
        </w:rPr>
        <w:t>- wysoki poziom automatyzacji-10%</w:t>
      </w:r>
    </w:p>
    <w:p w14:paraId="796D6B50" w14:textId="77777777" w:rsidR="00A77355" w:rsidRDefault="00A77355" w:rsidP="00A77355">
      <w:pPr>
        <w:pStyle w:val="Tekstpodstawowy"/>
        <w:ind w:left="705"/>
        <w:rPr>
          <w:color w:val="171514"/>
          <w:w w:val="105"/>
          <w:szCs w:val="24"/>
        </w:rPr>
      </w:pPr>
      <w:r>
        <w:rPr>
          <w:rFonts w:ascii="Times New Roman" w:hAnsi="Times New Roman"/>
          <w:szCs w:val="24"/>
        </w:rPr>
        <w:t>-</w:t>
      </w:r>
      <w:r w:rsidRPr="001F08AD">
        <w:rPr>
          <w:color w:val="171514"/>
          <w:w w:val="105"/>
          <w:szCs w:val="24"/>
        </w:rPr>
        <w:t xml:space="preserve"> </w:t>
      </w:r>
      <w:r>
        <w:rPr>
          <w:color w:val="171514"/>
          <w:w w:val="105"/>
          <w:szCs w:val="24"/>
        </w:rPr>
        <w:t>w</w:t>
      </w:r>
      <w:r w:rsidRPr="001F08AD">
        <w:rPr>
          <w:color w:val="171514"/>
          <w:w w:val="105"/>
          <w:szCs w:val="24"/>
        </w:rPr>
        <w:t xml:space="preserve"> przypadku niezwykle dużej powtarzalności zmian lub procesów, w zakresie </w:t>
      </w:r>
    </w:p>
    <w:p w14:paraId="75BAC273" w14:textId="77777777" w:rsidR="00A77355" w:rsidRDefault="00A77355" w:rsidP="00A77355">
      <w:pPr>
        <w:pStyle w:val="Tekstpodstawowy"/>
        <w:ind w:left="705"/>
        <w:rPr>
          <w:color w:val="171514"/>
          <w:spacing w:val="-3"/>
          <w:w w:val="105"/>
          <w:szCs w:val="24"/>
        </w:rPr>
      </w:pPr>
      <w:r>
        <w:rPr>
          <w:color w:val="171514"/>
          <w:w w:val="105"/>
          <w:szCs w:val="24"/>
        </w:rPr>
        <w:t xml:space="preserve">  </w:t>
      </w:r>
      <w:r w:rsidRPr="001F08AD">
        <w:rPr>
          <w:color w:val="171514"/>
          <w:w w:val="105"/>
          <w:szCs w:val="24"/>
        </w:rPr>
        <w:t>certyfikacji można zastosować</w:t>
      </w:r>
      <w:r w:rsidRPr="001F08AD">
        <w:rPr>
          <w:color w:val="171514"/>
          <w:spacing w:val="-3"/>
          <w:w w:val="105"/>
          <w:szCs w:val="24"/>
        </w:rPr>
        <w:t xml:space="preserve"> </w:t>
      </w:r>
    </w:p>
    <w:p w14:paraId="18C2AB0B" w14:textId="77777777" w:rsidR="00A77355" w:rsidRPr="00FD4600" w:rsidRDefault="00A77355" w:rsidP="00A77355">
      <w:pPr>
        <w:pStyle w:val="Tekstpodstawowy"/>
        <w:ind w:left="705"/>
        <w:rPr>
          <w:rFonts w:ascii="Times New Roman" w:hAnsi="Times New Roman"/>
          <w:szCs w:val="24"/>
        </w:rPr>
      </w:pPr>
      <w:r>
        <w:rPr>
          <w:color w:val="171514"/>
          <w:spacing w:val="-3"/>
          <w:w w:val="105"/>
          <w:szCs w:val="24"/>
        </w:rPr>
        <w:t xml:space="preserve"> do 10%</w:t>
      </w:r>
    </w:p>
    <w:p w14:paraId="7F2882CF" w14:textId="77777777" w:rsidR="00A77355" w:rsidRDefault="00A77355" w:rsidP="00A77355">
      <w:pPr>
        <w:pStyle w:val="Tekstpodstawowy"/>
        <w:ind w:left="705"/>
      </w:pPr>
      <w:r w:rsidRPr="00C22D91">
        <w:rPr>
          <w:rFonts w:ascii="Times New Roman" w:hAnsi="Times New Roman"/>
          <w:szCs w:val="24"/>
        </w:rPr>
        <w:t>-</w:t>
      </w:r>
      <w:r w:rsidRPr="00C22D91">
        <w:t xml:space="preserve"> w przypadku auditu zintegrowanego do 15 % ( dla czasu policzonego osobno dla </w:t>
      </w:r>
      <w:r>
        <w:t xml:space="preserve"> </w:t>
      </w:r>
    </w:p>
    <w:p w14:paraId="502F39C8" w14:textId="77777777" w:rsidR="00A77355" w:rsidRDefault="00A77355" w:rsidP="00A77355">
      <w:pPr>
        <w:pStyle w:val="Tekstpodstawowy"/>
        <w:ind w:left="705"/>
      </w:pPr>
      <w:r>
        <w:t xml:space="preserve">  </w:t>
      </w:r>
      <w:r w:rsidRPr="00C22D91">
        <w:t>każdego z programów i  zsumowanego)</w:t>
      </w:r>
    </w:p>
    <w:p w14:paraId="3EC88DCA" w14:textId="77777777" w:rsidR="00A77355" w:rsidRDefault="00A77355" w:rsidP="00A77355">
      <w:pPr>
        <w:pStyle w:val="Tekstpodstawowy"/>
        <w:ind w:left="705"/>
        <w:rPr>
          <w:rFonts w:ascii="Times New Roman" w:hAnsi="Times New Roman"/>
          <w:bCs/>
          <w:color w:val="FF0000"/>
          <w:szCs w:val="24"/>
          <w:lang w:val="pl-PL"/>
        </w:rPr>
      </w:pPr>
    </w:p>
    <w:p w14:paraId="2EF459F2" w14:textId="77777777" w:rsidR="00A77355" w:rsidRDefault="00D73420" w:rsidP="00A77355">
      <w:pPr>
        <w:pStyle w:val="Tekstpodstawowy"/>
        <w:rPr>
          <w:rFonts w:ascii="Times New Roman" w:hAnsi="Times New Roman"/>
          <w:bCs/>
          <w:szCs w:val="24"/>
          <w:lang w:val="pl-PL"/>
        </w:rPr>
      </w:pPr>
      <w:r>
        <w:rPr>
          <w:rFonts w:ascii="Times New Roman" w:hAnsi="Times New Roman"/>
          <w:bCs/>
          <w:szCs w:val="24"/>
          <w:lang w:val="pl-PL"/>
        </w:rPr>
        <w:t>2</w:t>
      </w:r>
      <w:r w:rsidR="00A77355">
        <w:rPr>
          <w:rFonts w:ascii="Times New Roman" w:hAnsi="Times New Roman"/>
          <w:bCs/>
          <w:szCs w:val="24"/>
          <w:lang w:val="pl-PL"/>
        </w:rPr>
        <w:t>.12</w:t>
      </w:r>
      <w:r w:rsidR="00A77355" w:rsidRPr="00FD4600">
        <w:rPr>
          <w:rFonts w:ascii="Times New Roman" w:hAnsi="Times New Roman"/>
          <w:bCs/>
          <w:szCs w:val="24"/>
          <w:lang w:val="pl-PL"/>
        </w:rPr>
        <w:t xml:space="preserve"> </w:t>
      </w:r>
      <w:r w:rsidR="00A77355">
        <w:rPr>
          <w:rFonts w:ascii="Times New Roman" w:hAnsi="Times New Roman"/>
          <w:bCs/>
          <w:szCs w:val="24"/>
          <w:lang w:val="pl-PL"/>
        </w:rPr>
        <w:t xml:space="preserve"> </w:t>
      </w:r>
      <w:r w:rsidR="00A77355" w:rsidRPr="00FD4600">
        <w:rPr>
          <w:rFonts w:ascii="Times New Roman" w:hAnsi="Times New Roman"/>
          <w:bCs/>
          <w:szCs w:val="24"/>
          <w:lang w:val="pl-PL"/>
        </w:rPr>
        <w:t xml:space="preserve">Można zwiększyć o 10% minimalny czas </w:t>
      </w:r>
      <w:proofErr w:type="spellStart"/>
      <w:r w:rsidR="00A77355" w:rsidRPr="00FD4600">
        <w:rPr>
          <w:rFonts w:ascii="Times New Roman" w:hAnsi="Times New Roman"/>
          <w:bCs/>
          <w:szCs w:val="24"/>
          <w:lang w:val="pl-PL"/>
        </w:rPr>
        <w:t>auditu</w:t>
      </w:r>
      <w:proofErr w:type="spellEnd"/>
      <w:r w:rsidR="00A77355" w:rsidRPr="00FD4600">
        <w:rPr>
          <w:rFonts w:ascii="Times New Roman" w:hAnsi="Times New Roman"/>
          <w:bCs/>
          <w:szCs w:val="24"/>
          <w:lang w:val="pl-PL"/>
        </w:rPr>
        <w:t xml:space="preserve">  ze względu na liczbę typów</w:t>
      </w:r>
      <w:r w:rsidR="00A77355">
        <w:rPr>
          <w:rFonts w:ascii="Times New Roman" w:hAnsi="Times New Roman"/>
          <w:bCs/>
          <w:szCs w:val="24"/>
          <w:lang w:val="pl-PL"/>
        </w:rPr>
        <w:t xml:space="preserve"> ( </w:t>
      </w:r>
    </w:p>
    <w:p w14:paraId="6F2B7167" w14:textId="77777777" w:rsidR="00A77355" w:rsidRDefault="00A77355" w:rsidP="00A77355">
      <w:pPr>
        <w:pStyle w:val="Tekstpodstawowy"/>
        <w:rPr>
          <w:rFonts w:ascii="Times New Roman" w:hAnsi="Times New Roman"/>
          <w:bCs/>
          <w:szCs w:val="24"/>
          <w:lang w:val="pl-PL"/>
        </w:rPr>
      </w:pPr>
      <w:r>
        <w:rPr>
          <w:rFonts w:ascii="Times New Roman" w:hAnsi="Times New Roman"/>
          <w:bCs/>
          <w:szCs w:val="24"/>
          <w:lang w:val="pl-PL"/>
        </w:rPr>
        <w:lastRenderedPageBreak/>
        <w:t xml:space="preserve">            asortymentów)</w:t>
      </w:r>
      <w:r w:rsidRPr="00FD4600">
        <w:rPr>
          <w:rFonts w:ascii="Times New Roman" w:hAnsi="Times New Roman"/>
          <w:bCs/>
          <w:szCs w:val="24"/>
          <w:lang w:val="pl-PL"/>
        </w:rPr>
        <w:t xml:space="preserve"> wyrobów, li</w:t>
      </w:r>
      <w:r>
        <w:rPr>
          <w:rFonts w:ascii="Times New Roman" w:hAnsi="Times New Roman"/>
          <w:bCs/>
          <w:szCs w:val="24"/>
          <w:lang w:val="pl-PL"/>
        </w:rPr>
        <w:t>czbę linii produkcyjnych, projektowanie wyrobów</w:t>
      </w:r>
      <w:r w:rsidRPr="00FD4600">
        <w:rPr>
          <w:rFonts w:ascii="Times New Roman" w:hAnsi="Times New Roman"/>
          <w:bCs/>
          <w:szCs w:val="24"/>
          <w:lang w:val="pl-PL"/>
        </w:rPr>
        <w:t>, powierzchnię</w:t>
      </w:r>
      <w:r>
        <w:rPr>
          <w:rFonts w:ascii="Times New Roman" w:hAnsi="Times New Roman"/>
          <w:bCs/>
          <w:szCs w:val="24"/>
          <w:lang w:val="pl-PL"/>
        </w:rPr>
        <w:t xml:space="preserve"> </w:t>
      </w:r>
    </w:p>
    <w:p w14:paraId="70AA6A1C" w14:textId="77777777" w:rsidR="00A77355" w:rsidRPr="00FD4600" w:rsidRDefault="00A77355" w:rsidP="00A77355">
      <w:pPr>
        <w:pStyle w:val="Tekstpodstawowy"/>
        <w:rPr>
          <w:rFonts w:ascii="Times New Roman" w:hAnsi="Times New Roman"/>
          <w:bCs/>
          <w:szCs w:val="24"/>
          <w:lang w:val="pl-PL"/>
        </w:rPr>
      </w:pPr>
      <w:r>
        <w:rPr>
          <w:rFonts w:ascii="Times New Roman" w:hAnsi="Times New Roman"/>
          <w:bCs/>
          <w:szCs w:val="24"/>
          <w:lang w:val="pl-PL"/>
        </w:rPr>
        <w:t xml:space="preserve">            </w:t>
      </w:r>
      <w:r w:rsidRPr="00FD4600">
        <w:rPr>
          <w:rFonts w:ascii="Times New Roman" w:hAnsi="Times New Roman"/>
          <w:bCs/>
          <w:szCs w:val="24"/>
          <w:lang w:val="pl-PL"/>
        </w:rPr>
        <w:t>zabudowy, infrastrukturę, badania</w:t>
      </w:r>
      <w:r>
        <w:rPr>
          <w:rFonts w:ascii="Times New Roman" w:hAnsi="Times New Roman"/>
          <w:bCs/>
          <w:szCs w:val="24"/>
          <w:lang w:val="pl-PL"/>
        </w:rPr>
        <w:t xml:space="preserve"> </w:t>
      </w:r>
      <w:r w:rsidRPr="00FD4600">
        <w:rPr>
          <w:rFonts w:ascii="Times New Roman" w:hAnsi="Times New Roman"/>
          <w:bCs/>
          <w:szCs w:val="24"/>
          <w:lang w:val="pl-PL"/>
        </w:rPr>
        <w:t>laboratoryjne na miejscu, korzystanie z tłumacza.</w:t>
      </w:r>
    </w:p>
    <w:p w14:paraId="54B5B160" w14:textId="77777777" w:rsidR="00A77355" w:rsidRDefault="00A77355" w:rsidP="00A77355">
      <w:pPr>
        <w:pStyle w:val="Tekstpodstawowy"/>
        <w:ind w:left="705"/>
        <w:rPr>
          <w:rFonts w:ascii="Times New Roman" w:hAnsi="Times New Roman"/>
          <w:bCs/>
          <w:szCs w:val="24"/>
          <w:lang w:val="pl-PL"/>
        </w:rPr>
      </w:pPr>
    </w:p>
    <w:p w14:paraId="59629DCB" w14:textId="77777777" w:rsidR="00A77355" w:rsidRPr="00FD4600" w:rsidRDefault="00D73420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  <w:r>
        <w:rPr>
          <w:rFonts w:ascii="Times New Roman" w:hAnsi="Times New Roman"/>
          <w:bCs/>
          <w:szCs w:val="24"/>
          <w:lang w:val="pl-PL"/>
        </w:rPr>
        <w:t>2</w:t>
      </w:r>
      <w:r w:rsidR="00A77355">
        <w:rPr>
          <w:rFonts w:ascii="Times New Roman" w:hAnsi="Times New Roman"/>
          <w:bCs/>
          <w:szCs w:val="24"/>
          <w:lang w:val="pl-PL"/>
        </w:rPr>
        <w:t xml:space="preserve">.13  </w:t>
      </w:r>
      <w:r w:rsidR="00A77355" w:rsidRPr="00FD4600">
        <w:rPr>
          <w:rFonts w:ascii="Times New Roman" w:hAnsi="Times New Roman"/>
          <w:bCs/>
          <w:szCs w:val="24"/>
          <w:lang w:val="pl-PL"/>
        </w:rPr>
        <w:t xml:space="preserve">Czas </w:t>
      </w:r>
      <w:proofErr w:type="spellStart"/>
      <w:r w:rsidR="00A77355" w:rsidRPr="00FD4600">
        <w:rPr>
          <w:rFonts w:ascii="Times New Roman" w:hAnsi="Times New Roman"/>
          <w:bCs/>
          <w:szCs w:val="24"/>
          <w:lang w:val="pl-PL"/>
        </w:rPr>
        <w:t>auditu</w:t>
      </w:r>
      <w:proofErr w:type="spellEnd"/>
      <w:r w:rsidR="00A77355" w:rsidRPr="00FD4600">
        <w:rPr>
          <w:rFonts w:ascii="Times New Roman" w:hAnsi="Times New Roman"/>
          <w:bCs/>
          <w:szCs w:val="24"/>
          <w:lang w:val="pl-PL"/>
        </w:rPr>
        <w:t xml:space="preserve"> dla każdego oddziału, oprócz czasu dla głównego oddziału, jest obliczany  </w:t>
      </w:r>
    </w:p>
    <w:p w14:paraId="374C607E" w14:textId="77777777" w:rsidR="00A77355" w:rsidRPr="00FD4600" w:rsidRDefault="00A77355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  <w:r w:rsidRPr="00FD4600">
        <w:rPr>
          <w:rFonts w:ascii="Times New Roman" w:hAnsi="Times New Roman"/>
          <w:bCs/>
          <w:szCs w:val="24"/>
          <w:lang w:val="pl-PL"/>
        </w:rPr>
        <w:t xml:space="preserve">             zgodnie z poniższą tabelą przewidującą minimum 1 dzień </w:t>
      </w:r>
      <w:proofErr w:type="spellStart"/>
      <w:r w:rsidRPr="00FD4600">
        <w:rPr>
          <w:rFonts w:ascii="Times New Roman" w:hAnsi="Times New Roman"/>
          <w:bCs/>
          <w:szCs w:val="24"/>
          <w:lang w:val="pl-PL"/>
        </w:rPr>
        <w:t>auditowy</w:t>
      </w:r>
      <w:proofErr w:type="spellEnd"/>
      <w:r w:rsidRPr="00FD4600">
        <w:rPr>
          <w:rFonts w:ascii="Times New Roman" w:hAnsi="Times New Roman"/>
          <w:bCs/>
          <w:szCs w:val="24"/>
          <w:lang w:val="pl-PL"/>
        </w:rPr>
        <w:t xml:space="preserve"> na oddział. Można </w:t>
      </w:r>
    </w:p>
    <w:p w14:paraId="081EA342" w14:textId="77777777" w:rsidR="00A77355" w:rsidRPr="00FD4600" w:rsidRDefault="00A77355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  <w:r w:rsidRPr="00FD4600">
        <w:rPr>
          <w:rFonts w:ascii="Times New Roman" w:hAnsi="Times New Roman"/>
          <w:bCs/>
          <w:szCs w:val="24"/>
          <w:lang w:val="pl-PL"/>
        </w:rPr>
        <w:t xml:space="preserve">             skrócić czas </w:t>
      </w:r>
      <w:proofErr w:type="spellStart"/>
      <w:r w:rsidRPr="00FD4600">
        <w:rPr>
          <w:rFonts w:ascii="Times New Roman" w:hAnsi="Times New Roman"/>
          <w:bCs/>
          <w:szCs w:val="24"/>
          <w:lang w:val="pl-PL"/>
        </w:rPr>
        <w:t>auditu</w:t>
      </w:r>
      <w:proofErr w:type="spellEnd"/>
      <w:r w:rsidRPr="00FD4600">
        <w:rPr>
          <w:rFonts w:ascii="Times New Roman" w:hAnsi="Times New Roman"/>
          <w:bCs/>
          <w:szCs w:val="24"/>
          <w:lang w:val="pl-PL"/>
        </w:rPr>
        <w:t xml:space="preserve"> dla organizacji, której mała złożoność jest zmierzona na podstawie  </w:t>
      </w:r>
    </w:p>
    <w:p w14:paraId="1A69DA85" w14:textId="77777777" w:rsidR="00A77355" w:rsidRPr="00FD4600" w:rsidRDefault="00A77355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  <w:r w:rsidRPr="00FD4600">
        <w:rPr>
          <w:rFonts w:ascii="Times New Roman" w:hAnsi="Times New Roman"/>
          <w:bCs/>
          <w:szCs w:val="24"/>
          <w:lang w:val="pl-PL"/>
        </w:rPr>
        <w:t xml:space="preserve">             liczby pracowników, wielkości organizacji i/lub ilości wytwarzanych w niej wyrobów, lub </w:t>
      </w:r>
    </w:p>
    <w:p w14:paraId="69F0D4FD" w14:textId="77777777" w:rsidR="00A77355" w:rsidRPr="00FD4600" w:rsidRDefault="00A77355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  <w:r w:rsidRPr="00FD4600">
        <w:rPr>
          <w:rFonts w:ascii="Times New Roman" w:hAnsi="Times New Roman"/>
          <w:bCs/>
          <w:szCs w:val="24"/>
          <w:lang w:val="pl-PL"/>
        </w:rPr>
        <w:t xml:space="preserve">             dla kategorii organizacji, dla których czas D</w:t>
      </w:r>
      <w:r w:rsidRPr="00FD4600">
        <w:rPr>
          <w:rFonts w:ascii="Times New Roman" w:hAnsi="Times New Roman"/>
          <w:bCs/>
          <w:szCs w:val="24"/>
          <w:vertAlign w:val="subscript"/>
          <w:lang w:val="pl-PL"/>
        </w:rPr>
        <w:t>S</w:t>
      </w:r>
      <w:r w:rsidRPr="00FD4600">
        <w:rPr>
          <w:rFonts w:ascii="Times New Roman" w:hAnsi="Times New Roman"/>
          <w:bCs/>
          <w:szCs w:val="24"/>
          <w:lang w:val="pl-PL"/>
        </w:rPr>
        <w:t xml:space="preserve"> jest krótszy niż 1,5 dnia audytowego, gdy jest </w:t>
      </w:r>
    </w:p>
    <w:p w14:paraId="5727E259" w14:textId="77777777" w:rsidR="00A77355" w:rsidRPr="00FD4600" w:rsidRDefault="00A77355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  <w:r w:rsidRPr="00FD4600">
        <w:rPr>
          <w:rFonts w:ascii="Times New Roman" w:hAnsi="Times New Roman"/>
          <w:bCs/>
          <w:szCs w:val="24"/>
          <w:lang w:val="pl-PL"/>
        </w:rPr>
        <w:t xml:space="preserve">             to odpowiednio udokumentowane i uzasadnione.</w:t>
      </w:r>
    </w:p>
    <w:p w14:paraId="30235483" w14:textId="77777777" w:rsidR="00A77355" w:rsidRDefault="00A77355" w:rsidP="00A77355">
      <w:pPr>
        <w:pStyle w:val="Tekstpodstawowy"/>
        <w:ind w:left="1413" w:firstLine="3"/>
        <w:rPr>
          <w:rFonts w:ascii="Times New Roman" w:hAnsi="Times New Roman"/>
          <w:bCs/>
          <w:szCs w:val="24"/>
          <w:lang w:val="pl-PL"/>
        </w:rPr>
      </w:pPr>
      <w:r w:rsidRPr="007413CF">
        <w:rPr>
          <w:rFonts w:ascii="Times New Roman" w:hAnsi="Times New Roman"/>
          <w:bCs/>
          <w:szCs w:val="24"/>
          <w:lang w:val="pl-PL"/>
        </w:rPr>
        <w:t>Tabela:</w:t>
      </w:r>
      <w:r>
        <w:rPr>
          <w:rFonts w:ascii="Times New Roman" w:hAnsi="Times New Roman"/>
          <w:bCs/>
          <w:szCs w:val="24"/>
          <w:lang w:val="pl-PL"/>
        </w:rPr>
        <w:t xml:space="preserve"> Minimalny czas trwania </w:t>
      </w:r>
      <w:proofErr w:type="spellStart"/>
      <w:r>
        <w:rPr>
          <w:rFonts w:ascii="Times New Roman" w:hAnsi="Times New Roman"/>
          <w:bCs/>
          <w:szCs w:val="24"/>
          <w:lang w:val="pl-PL"/>
        </w:rPr>
        <w:t>auditu</w:t>
      </w:r>
      <w:proofErr w:type="spellEnd"/>
    </w:p>
    <w:p w14:paraId="566DF9CF" w14:textId="77777777" w:rsidR="00A77355" w:rsidRDefault="00A77355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4"/>
        <w:gridCol w:w="1625"/>
        <w:gridCol w:w="1624"/>
        <w:gridCol w:w="1743"/>
      </w:tblGrid>
      <w:tr w:rsidR="00A77355" w14:paraId="030D2F88" w14:textId="77777777" w:rsidTr="00251CD7">
        <w:tc>
          <w:tcPr>
            <w:tcW w:w="1624" w:type="dxa"/>
          </w:tcPr>
          <w:p w14:paraId="54155A55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Kategoria lub podkategoria</w:t>
            </w:r>
          </w:p>
        </w:tc>
        <w:tc>
          <w:tcPr>
            <w:tcW w:w="1625" w:type="dxa"/>
          </w:tcPr>
          <w:p w14:paraId="52374A71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T</w:t>
            </w:r>
            <w:r w:rsidRPr="00A169DA">
              <w:rPr>
                <w:rFonts w:ascii="Times New Roman" w:hAnsi="Times New Roman"/>
                <w:bCs/>
                <w:szCs w:val="24"/>
                <w:vertAlign w:val="subscript"/>
                <w:lang w:val="pl-PL"/>
              </w:rPr>
              <w:t>D</w:t>
            </w:r>
          </w:p>
          <w:p w14:paraId="2E2FA98B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 xml:space="preserve">Podstawowy czas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auditu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 xml:space="preserve"> na miejscu</w:t>
            </w:r>
          </w:p>
        </w:tc>
        <w:tc>
          <w:tcPr>
            <w:tcW w:w="1624" w:type="dxa"/>
          </w:tcPr>
          <w:p w14:paraId="758800D3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T</w:t>
            </w:r>
            <w:r w:rsidRPr="00A169DA">
              <w:rPr>
                <w:rFonts w:ascii="Times New Roman" w:hAnsi="Times New Roman"/>
                <w:bCs/>
                <w:szCs w:val="24"/>
                <w:vertAlign w:val="subscript"/>
                <w:lang w:val="pl-PL"/>
              </w:rPr>
              <w:t>H</w:t>
            </w:r>
          </w:p>
          <w:p w14:paraId="7D949BDB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Dla każdego dodatkowego planu HACCP</w:t>
            </w:r>
          </w:p>
        </w:tc>
        <w:tc>
          <w:tcPr>
            <w:tcW w:w="1743" w:type="dxa"/>
          </w:tcPr>
          <w:p w14:paraId="492C0E7A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T</w:t>
            </w:r>
            <w:r w:rsidRPr="00A169DA">
              <w:rPr>
                <w:rFonts w:ascii="Times New Roman" w:hAnsi="Times New Roman"/>
                <w:bCs/>
                <w:szCs w:val="24"/>
                <w:vertAlign w:val="subscript"/>
                <w:lang w:val="pl-PL"/>
              </w:rPr>
              <w:t>FTE</w:t>
            </w:r>
          </w:p>
          <w:p w14:paraId="3A344A25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pl-PL"/>
              </w:rPr>
              <w:t>Liczba pracowników</w:t>
            </w:r>
          </w:p>
        </w:tc>
      </w:tr>
      <w:tr w:rsidR="00A77355" w14:paraId="42899EBF" w14:textId="77777777" w:rsidTr="00251CD7">
        <w:tc>
          <w:tcPr>
            <w:tcW w:w="1624" w:type="dxa"/>
          </w:tcPr>
          <w:p w14:paraId="2BE52FD3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AI</w:t>
            </w:r>
          </w:p>
        </w:tc>
        <w:tc>
          <w:tcPr>
            <w:tcW w:w="1625" w:type="dxa"/>
          </w:tcPr>
          <w:p w14:paraId="12688D12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1,00</w:t>
            </w:r>
          </w:p>
        </w:tc>
        <w:tc>
          <w:tcPr>
            <w:tcW w:w="1624" w:type="dxa"/>
          </w:tcPr>
          <w:p w14:paraId="4FF8A6BB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0,25</w:t>
            </w:r>
          </w:p>
        </w:tc>
        <w:tc>
          <w:tcPr>
            <w:tcW w:w="1743" w:type="dxa"/>
            <w:vMerge w:val="restart"/>
          </w:tcPr>
          <w:p w14:paraId="112140CF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1-5 = 0</w:t>
            </w:r>
          </w:p>
          <w:p w14:paraId="43BFF5C1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6-49=0,5</w:t>
            </w:r>
          </w:p>
          <w:p w14:paraId="3643BB90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50-99=1,0</w:t>
            </w:r>
          </w:p>
          <w:p w14:paraId="5F7F63F8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100-199=1,5</w:t>
            </w:r>
          </w:p>
          <w:p w14:paraId="352B0712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200-499=2,0</w:t>
            </w:r>
          </w:p>
          <w:p w14:paraId="4EBB1F8B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500-999=2,5</w:t>
            </w:r>
          </w:p>
          <w:p w14:paraId="7BB607CF" w14:textId="77777777" w:rsidR="00A77355" w:rsidRDefault="00A77355" w:rsidP="00251CD7">
            <w:pPr>
              <w:pStyle w:val="Tekstpodstawowy"/>
              <w:ind w:left="360" w:hanging="360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&gt;1000=3,0</w:t>
            </w:r>
          </w:p>
          <w:p w14:paraId="11569B1F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1D81AE35" w14:textId="77777777" w:rsidTr="00251CD7">
        <w:tc>
          <w:tcPr>
            <w:tcW w:w="1624" w:type="dxa"/>
          </w:tcPr>
          <w:p w14:paraId="349BDEDA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AII</w:t>
            </w:r>
          </w:p>
        </w:tc>
        <w:tc>
          <w:tcPr>
            <w:tcW w:w="1625" w:type="dxa"/>
          </w:tcPr>
          <w:p w14:paraId="5AC12663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1,00</w:t>
            </w:r>
          </w:p>
        </w:tc>
        <w:tc>
          <w:tcPr>
            <w:tcW w:w="1624" w:type="dxa"/>
          </w:tcPr>
          <w:p w14:paraId="3EEA91F6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0,25</w:t>
            </w:r>
          </w:p>
        </w:tc>
        <w:tc>
          <w:tcPr>
            <w:tcW w:w="1743" w:type="dxa"/>
            <w:vMerge/>
          </w:tcPr>
          <w:p w14:paraId="47EE56B8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2477C59F" w14:textId="77777777" w:rsidTr="00251CD7">
        <w:tc>
          <w:tcPr>
            <w:tcW w:w="1624" w:type="dxa"/>
          </w:tcPr>
          <w:p w14:paraId="1304E72C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BI</w:t>
            </w:r>
          </w:p>
        </w:tc>
        <w:tc>
          <w:tcPr>
            <w:tcW w:w="1625" w:type="dxa"/>
          </w:tcPr>
          <w:p w14:paraId="3E253423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 xml:space="preserve">        1,00</w:t>
            </w:r>
          </w:p>
        </w:tc>
        <w:tc>
          <w:tcPr>
            <w:tcW w:w="1624" w:type="dxa"/>
          </w:tcPr>
          <w:p w14:paraId="344E028D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0,25</w:t>
            </w:r>
          </w:p>
        </w:tc>
        <w:tc>
          <w:tcPr>
            <w:tcW w:w="1743" w:type="dxa"/>
            <w:vMerge/>
          </w:tcPr>
          <w:p w14:paraId="2FC49AEA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2F3180A5" w14:textId="77777777" w:rsidTr="00251CD7">
        <w:tc>
          <w:tcPr>
            <w:tcW w:w="1624" w:type="dxa"/>
          </w:tcPr>
          <w:p w14:paraId="21E52A99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BII</w:t>
            </w:r>
          </w:p>
        </w:tc>
        <w:tc>
          <w:tcPr>
            <w:tcW w:w="1625" w:type="dxa"/>
          </w:tcPr>
          <w:p w14:paraId="6F9FEE25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 xml:space="preserve">        1,00</w:t>
            </w:r>
          </w:p>
        </w:tc>
        <w:tc>
          <w:tcPr>
            <w:tcW w:w="1624" w:type="dxa"/>
          </w:tcPr>
          <w:p w14:paraId="657FF4FB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0,25</w:t>
            </w:r>
          </w:p>
        </w:tc>
        <w:tc>
          <w:tcPr>
            <w:tcW w:w="1743" w:type="dxa"/>
            <w:vMerge/>
          </w:tcPr>
          <w:p w14:paraId="78E61E9E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638441FB" w14:textId="77777777" w:rsidTr="00251CD7">
        <w:tc>
          <w:tcPr>
            <w:tcW w:w="1624" w:type="dxa"/>
          </w:tcPr>
          <w:p w14:paraId="19210D7D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BIII</w:t>
            </w:r>
          </w:p>
        </w:tc>
        <w:tc>
          <w:tcPr>
            <w:tcW w:w="1625" w:type="dxa"/>
          </w:tcPr>
          <w:p w14:paraId="240F3C32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 xml:space="preserve">        1,00</w:t>
            </w:r>
          </w:p>
        </w:tc>
        <w:tc>
          <w:tcPr>
            <w:tcW w:w="1624" w:type="dxa"/>
          </w:tcPr>
          <w:p w14:paraId="7784FE16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0,25</w:t>
            </w:r>
          </w:p>
        </w:tc>
        <w:tc>
          <w:tcPr>
            <w:tcW w:w="1743" w:type="dxa"/>
            <w:vMerge/>
          </w:tcPr>
          <w:p w14:paraId="44148D79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0A7CA567" w14:textId="77777777" w:rsidTr="00251CD7">
        <w:tc>
          <w:tcPr>
            <w:tcW w:w="1624" w:type="dxa"/>
          </w:tcPr>
          <w:p w14:paraId="63E43105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C0</w:t>
            </w:r>
          </w:p>
        </w:tc>
        <w:tc>
          <w:tcPr>
            <w:tcW w:w="1625" w:type="dxa"/>
          </w:tcPr>
          <w:p w14:paraId="443969CD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2,00</w:t>
            </w:r>
          </w:p>
        </w:tc>
        <w:tc>
          <w:tcPr>
            <w:tcW w:w="1624" w:type="dxa"/>
          </w:tcPr>
          <w:p w14:paraId="699CC745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3E958E30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4C6AA776" w14:textId="77777777" w:rsidTr="00251CD7">
        <w:tc>
          <w:tcPr>
            <w:tcW w:w="1624" w:type="dxa"/>
          </w:tcPr>
          <w:p w14:paraId="6AE20B59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CI</w:t>
            </w:r>
          </w:p>
        </w:tc>
        <w:tc>
          <w:tcPr>
            <w:tcW w:w="1625" w:type="dxa"/>
          </w:tcPr>
          <w:p w14:paraId="7CDA589A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2,00</w:t>
            </w:r>
          </w:p>
        </w:tc>
        <w:tc>
          <w:tcPr>
            <w:tcW w:w="1624" w:type="dxa"/>
          </w:tcPr>
          <w:p w14:paraId="5F861523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35E5D009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611CB573" w14:textId="77777777" w:rsidTr="00251CD7">
        <w:tc>
          <w:tcPr>
            <w:tcW w:w="1624" w:type="dxa"/>
          </w:tcPr>
          <w:p w14:paraId="32A72A91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CII</w:t>
            </w:r>
          </w:p>
        </w:tc>
        <w:tc>
          <w:tcPr>
            <w:tcW w:w="1625" w:type="dxa"/>
          </w:tcPr>
          <w:p w14:paraId="5218C834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2,00</w:t>
            </w:r>
          </w:p>
        </w:tc>
        <w:tc>
          <w:tcPr>
            <w:tcW w:w="1624" w:type="dxa"/>
          </w:tcPr>
          <w:p w14:paraId="1BC55054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7BA76D65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6DDE716C" w14:textId="77777777" w:rsidTr="00251CD7">
        <w:tc>
          <w:tcPr>
            <w:tcW w:w="1624" w:type="dxa"/>
          </w:tcPr>
          <w:p w14:paraId="2569DD10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CIII</w:t>
            </w:r>
          </w:p>
        </w:tc>
        <w:tc>
          <w:tcPr>
            <w:tcW w:w="1625" w:type="dxa"/>
          </w:tcPr>
          <w:p w14:paraId="695271F2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2,00</w:t>
            </w:r>
          </w:p>
        </w:tc>
        <w:tc>
          <w:tcPr>
            <w:tcW w:w="1624" w:type="dxa"/>
          </w:tcPr>
          <w:p w14:paraId="1AEA4787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28C6CE20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335AA0B6" w14:textId="77777777" w:rsidTr="00251CD7">
        <w:tc>
          <w:tcPr>
            <w:tcW w:w="1624" w:type="dxa"/>
          </w:tcPr>
          <w:p w14:paraId="09B2273C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CIV</w:t>
            </w:r>
          </w:p>
        </w:tc>
        <w:tc>
          <w:tcPr>
            <w:tcW w:w="1625" w:type="dxa"/>
          </w:tcPr>
          <w:p w14:paraId="1297EAF6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2,00</w:t>
            </w:r>
          </w:p>
        </w:tc>
        <w:tc>
          <w:tcPr>
            <w:tcW w:w="1624" w:type="dxa"/>
          </w:tcPr>
          <w:p w14:paraId="691DA1C0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30D34068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76DD4CD2" w14:textId="77777777" w:rsidTr="00251CD7">
        <w:tc>
          <w:tcPr>
            <w:tcW w:w="1624" w:type="dxa"/>
          </w:tcPr>
          <w:p w14:paraId="36D4322C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D</w:t>
            </w:r>
          </w:p>
        </w:tc>
        <w:tc>
          <w:tcPr>
            <w:tcW w:w="1625" w:type="dxa"/>
          </w:tcPr>
          <w:p w14:paraId="0595837A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1,00</w:t>
            </w:r>
          </w:p>
        </w:tc>
        <w:tc>
          <w:tcPr>
            <w:tcW w:w="1624" w:type="dxa"/>
          </w:tcPr>
          <w:p w14:paraId="53E1895B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0E5F3E14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7EA56FF9" w14:textId="77777777" w:rsidTr="00251CD7">
        <w:tc>
          <w:tcPr>
            <w:tcW w:w="1624" w:type="dxa"/>
          </w:tcPr>
          <w:p w14:paraId="22D9000A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E</w:t>
            </w:r>
          </w:p>
        </w:tc>
        <w:tc>
          <w:tcPr>
            <w:tcW w:w="1625" w:type="dxa"/>
          </w:tcPr>
          <w:p w14:paraId="79E33AE6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1,50</w:t>
            </w:r>
          </w:p>
        </w:tc>
        <w:tc>
          <w:tcPr>
            <w:tcW w:w="1624" w:type="dxa"/>
          </w:tcPr>
          <w:p w14:paraId="1D577D65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40725EA3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50FCB485" w14:textId="77777777" w:rsidTr="00251CD7">
        <w:tc>
          <w:tcPr>
            <w:tcW w:w="1624" w:type="dxa"/>
          </w:tcPr>
          <w:p w14:paraId="2BC59EB7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FI</w:t>
            </w:r>
          </w:p>
        </w:tc>
        <w:tc>
          <w:tcPr>
            <w:tcW w:w="1625" w:type="dxa"/>
          </w:tcPr>
          <w:p w14:paraId="5766A4AD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1,00</w:t>
            </w:r>
          </w:p>
        </w:tc>
        <w:tc>
          <w:tcPr>
            <w:tcW w:w="1624" w:type="dxa"/>
          </w:tcPr>
          <w:p w14:paraId="17C864A8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7DCA3268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35C2735B" w14:textId="77777777" w:rsidTr="00251CD7">
        <w:tc>
          <w:tcPr>
            <w:tcW w:w="1624" w:type="dxa"/>
          </w:tcPr>
          <w:p w14:paraId="09A62C29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FII</w:t>
            </w:r>
          </w:p>
        </w:tc>
        <w:tc>
          <w:tcPr>
            <w:tcW w:w="1625" w:type="dxa"/>
          </w:tcPr>
          <w:p w14:paraId="46F8CC34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1,00</w:t>
            </w:r>
          </w:p>
        </w:tc>
        <w:tc>
          <w:tcPr>
            <w:tcW w:w="1624" w:type="dxa"/>
          </w:tcPr>
          <w:p w14:paraId="51BEC048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1DE35862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687AEDF7" w14:textId="77777777" w:rsidTr="00251CD7">
        <w:tc>
          <w:tcPr>
            <w:tcW w:w="1624" w:type="dxa"/>
          </w:tcPr>
          <w:p w14:paraId="7FD03608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G</w:t>
            </w:r>
          </w:p>
        </w:tc>
        <w:tc>
          <w:tcPr>
            <w:tcW w:w="1625" w:type="dxa"/>
          </w:tcPr>
          <w:p w14:paraId="71B5D826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1,50</w:t>
            </w:r>
          </w:p>
        </w:tc>
        <w:tc>
          <w:tcPr>
            <w:tcW w:w="1624" w:type="dxa"/>
          </w:tcPr>
          <w:p w14:paraId="683224C3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0,25</w:t>
            </w:r>
          </w:p>
        </w:tc>
        <w:tc>
          <w:tcPr>
            <w:tcW w:w="1743" w:type="dxa"/>
            <w:vMerge/>
          </w:tcPr>
          <w:p w14:paraId="66B92986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28CFB51C" w14:textId="77777777" w:rsidTr="00251CD7">
        <w:tc>
          <w:tcPr>
            <w:tcW w:w="1624" w:type="dxa"/>
          </w:tcPr>
          <w:p w14:paraId="4F081956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H</w:t>
            </w:r>
          </w:p>
        </w:tc>
        <w:tc>
          <w:tcPr>
            <w:tcW w:w="1625" w:type="dxa"/>
          </w:tcPr>
          <w:p w14:paraId="04C0D4B5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1,50</w:t>
            </w:r>
          </w:p>
        </w:tc>
        <w:tc>
          <w:tcPr>
            <w:tcW w:w="1624" w:type="dxa"/>
          </w:tcPr>
          <w:p w14:paraId="74ACDCC5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0,25</w:t>
            </w:r>
          </w:p>
        </w:tc>
        <w:tc>
          <w:tcPr>
            <w:tcW w:w="1743" w:type="dxa"/>
            <w:vMerge/>
          </w:tcPr>
          <w:p w14:paraId="269E7A8A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05910690" w14:textId="77777777" w:rsidTr="00251CD7">
        <w:tc>
          <w:tcPr>
            <w:tcW w:w="1624" w:type="dxa"/>
          </w:tcPr>
          <w:p w14:paraId="4363B6C2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I</w:t>
            </w:r>
          </w:p>
        </w:tc>
        <w:tc>
          <w:tcPr>
            <w:tcW w:w="1625" w:type="dxa"/>
          </w:tcPr>
          <w:p w14:paraId="6367042B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1,50</w:t>
            </w:r>
          </w:p>
        </w:tc>
        <w:tc>
          <w:tcPr>
            <w:tcW w:w="1624" w:type="dxa"/>
          </w:tcPr>
          <w:p w14:paraId="0217E1B5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693A886F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6CDC03F7" w14:textId="77777777" w:rsidTr="00251CD7">
        <w:tc>
          <w:tcPr>
            <w:tcW w:w="1624" w:type="dxa"/>
          </w:tcPr>
          <w:p w14:paraId="27B56C93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J</w:t>
            </w:r>
          </w:p>
        </w:tc>
        <w:tc>
          <w:tcPr>
            <w:tcW w:w="1625" w:type="dxa"/>
          </w:tcPr>
          <w:p w14:paraId="761307F5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1,50</w:t>
            </w:r>
          </w:p>
        </w:tc>
        <w:tc>
          <w:tcPr>
            <w:tcW w:w="1624" w:type="dxa"/>
          </w:tcPr>
          <w:p w14:paraId="532549EC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5891CFC1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  <w:tr w:rsidR="00A77355" w14:paraId="6FB15A58" w14:textId="77777777" w:rsidTr="00251CD7">
        <w:tc>
          <w:tcPr>
            <w:tcW w:w="1624" w:type="dxa"/>
          </w:tcPr>
          <w:p w14:paraId="4F91074D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K</w:t>
            </w:r>
          </w:p>
        </w:tc>
        <w:tc>
          <w:tcPr>
            <w:tcW w:w="1625" w:type="dxa"/>
          </w:tcPr>
          <w:p w14:paraId="09D1F675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2,00</w:t>
            </w:r>
          </w:p>
        </w:tc>
        <w:tc>
          <w:tcPr>
            <w:tcW w:w="1624" w:type="dxa"/>
          </w:tcPr>
          <w:p w14:paraId="56E8A60B" w14:textId="77777777" w:rsidR="00A77355" w:rsidRDefault="00A77355" w:rsidP="00251CD7">
            <w:pPr>
              <w:pStyle w:val="Tekstpodstawowy"/>
              <w:jc w:val="center"/>
              <w:rPr>
                <w:rFonts w:ascii="Times New Roman" w:hAnsi="Times New Roman"/>
                <w:bCs/>
                <w:szCs w:val="24"/>
                <w:lang w:val="pl-PL"/>
              </w:rPr>
            </w:pPr>
            <w:r>
              <w:rPr>
                <w:rFonts w:ascii="Times New Roman" w:hAnsi="Times New Roman"/>
                <w:bCs/>
                <w:szCs w:val="24"/>
                <w:lang w:val="pl-PL"/>
              </w:rPr>
              <w:t>0,50</w:t>
            </w:r>
          </w:p>
        </w:tc>
        <w:tc>
          <w:tcPr>
            <w:tcW w:w="1743" w:type="dxa"/>
            <w:vMerge/>
          </w:tcPr>
          <w:p w14:paraId="3636CF09" w14:textId="77777777" w:rsidR="00A77355" w:rsidRDefault="00A77355" w:rsidP="00251CD7">
            <w:pPr>
              <w:pStyle w:val="Tekstpodstawowy"/>
              <w:rPr>
                <w:rFonts w:ascii="Times New Roman" w:hAnsi="Times New Roman"/>
                <w:bCs/>
                <w:szCs w:val="24"/>
                <w:lang w:val="pl-PL"/>
              </w:rPr>
            </w:pPr>
          </w:p>
        </w:tc>
      </w:tr>
    </w:tbl>
    <w:p w14:paraId="01E3C627" w14:textId="77777777" w:rsidR="00A77355" w:rsidRDefault="00A77355" w:rsidP="00A77355">
      <w:pPr>
        <w:pStyle w:val="Tekstpodstawowy"/>
        <w:ind w:left="705" w:hanging="705"/>
        <w:rPr>
          <w:rFonts w:ascii="Times New Roman" w:hAnsi="Times New Roman"/>
          <w:bCs/>
          <w:szCs w:val="24"/>
          <w:lang w:val="pl-PL"/>
        </w:rPr>
      </w:pPr>
    </w:p>
    <w:p w14:paraId="1A35741A" w14:textId="77777777" w:rsidR="00A77355" w:rsidRDefault="00D73420" w:rsidP="00A77355">
      <w:pPr>
        <w:pStyle w:val="Tekstpodstawowy"/>
        <w:rPr>
          <w:szCs w:val="24"/>
        </w:rPr>
      </w:pPr>
      <w:r>
        <w:rPr>
          <w:szCs w:val="24"/>
        </w:rPr>
        <w:t>2</w:t>
      </w:r>
      <w:r w:rsidR="00A77355">
        <w:rPr>
          <w:szCs w:val="24"/>
        </w:rPr>
        <w:t xml:space="preserve">.14 Wybór dnia, czasu i pory roku  przeprowadzenia auditu musi uwzględniać możliwość </w:t>
      </w:r>
    </w:p>
    <w:p w14:paraId="0FB3CA30" w14:textId="77777777" w:rsidR="00A77355" w:rsidRDefault="00A77355" w:rsidP="00A77355">
      <w:pPr>
        <w:pStyle w:val="Tekstpodstawowy"/>
        <w:ind w:left="705" w:hanging="705"/>
        <w:rPr>
          <w:szCs w:val="24"/>
        </w:rPr>
      </w:pPr>
      <w:r>
        <w:rPr>
          <w:szCs w:val="24"/>
        </w:rPr>
        <w:t xml:space="preserve">        auditowania na reprezentatywnej liczbie linii, kategorii i podkategorii objętych zakresem </w:t>
      </w:r>
    </w:p>
    <w:p w14:paraId="7F605B84" w14:textId="77777777" w:rsidR="00E66FD1" w:rsidRPr="001E0C0D" w:rsidRDefault="00D73420" w:rsidP="00D73420">
      <w:pPr>
        <w:pStyle w:val="Tekstpodstawowy"/>
        <w:ind w:left="705" w:hanging="705"/>
      </w:pPr>
      <w:r>
        <w:rPr>
          <w:szCs w:val="24"/>
        </w:rPr>
        <w:t xml:space="preserve">       </w:t>
      </w:r>
      <w:r w:rsidR="00A77355">
        <w:rPr>
          <w:szCs w:val="24"/>
        </w:rPr>
        <w:t xml:space="preserve"> certyfikacji.</w:t>
      </w:r>
    </w:p>
    <w:sectPr w:rsidR="00E66FD1" w:rsidRPr="001E0C0D" w:rsidSect="00372752">
      <w:headerReference w:type="default" r:id="rId7"/>
      <w:footerReference w:type="default" r:id="rId8"/>
      <w:pgSz w:w="11907" w:h="16840" w:code="9"/>
      <w:pgMar w:top="567" w:right="567" w:bottom="851" w:left="1701" w:header="567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C4AF" w14:textId="77777777" w:rsidR="00591A3F" w:rsidRDefault="00591A3F" w:rsidP="001E0C0D">
      <w:r>
        <w:separator/>
      </w:r>
    </w:p>
  </w:endnote>
  <w:endnote w:type="continuationSeparator" w:id="0">
    <w:p w14:paraId="34A550A0" w14:textId="77777777" w:rsidR="00591A3F" w:rsidRDefault="00591A3F" w:rsidP="001E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7F870" w14:textId="77777777" w:rsidR="00000000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B5929" w14:textId="77777777" w:rsidR="00591A3F" w:rsidRDefault="00591A3F" w:rsidP="001E0C0D">
      <w:r>
        <w:separator/>
      </w:r>
    </w:p>
  </w:footnote>
  <w:footnote w:type="continuationSeparator" w:id="0">
    <w:p w14:paraId="0910C9B3" w14:textId="77777777" w:rsidR="00591A3F" w:rsidRDefault="00591A3F" w:rsidP="001E0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78827" w14:textId="77777777" w:rsidR="00000000" w:rsidRDefault="00000000">
    <w:pPr>
      <w:rPr>
        <w:sz w:val="2"/>
      </w:rPr>
    </w:pPr>
  </w:p>
  <w:p w14:paraId="467EE5EF" w14:textId="77777777" w:rsidR="00000000" w:rsidRDefault="00000000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702DA8"/>
    <w:multiLevelType w:val="hybridMultilevel"/>
    <w:tmpl w:val="9D12228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3BA13D6"/>
    <w:multiLevelType w:val="hybridMultilevel"/>
    <w:tmpl w:val="5D0AB380"/>
    <w:lvl w:ilvl="0" w:tplc="128AA3D4">
      <w:start w:val="1"/>
      <w:numFmt w:val="lowerLetter"/>
      <w:lvlText w:val="%1)"/>
      <w:lvlJc w:val="left"/>
      <w:pPr>
        <w:ind w:left="720" w:hanging="360"/>
      </w:pPr>
      <w:rPr>
        <w:rFonts w:hint="default"/>
        <w:w w:val="10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01A7D"/>
    <w:multiLevelType w:val="multilevel"/>
    <w:tmpl w:val="E722BF48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3F30158"/>
    <w:multiLevelType w:val="hybridMultilevel"/>
    <w:tmpl w:val="181AEC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D42A6"/>
    <w:multiLevelType w:val="hybridMultilevel"/>
    <w:tmpl w:val="42B6CE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42767"/>
    <w:multiLevelType w:val="hybridMultilevel"/>
    <w:tmpl w:val="618EF5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6B7E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B6380"/>
    <w:multiLevelType w:val="singleLevel"/>
    <w:tmpl w:val="2982D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CF75E3E"/>
    <w:multiLevelType w:val="hybridMultilevel"/>
    <w:tmpl w:val="5838D32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2119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F000E4"/>
    <w:multiLevelType w:val="multilevel"/>
    <w:tmpl w:val="D29C314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79248A9"/>
    <w:multiLevelType w:val="hybridMultilevel"/>
    <w:tmpl w:val="D640D82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A37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FA51B1"/>
    <w:multiLevelType w:val="hybridMultilevel"/>
    <w:tmpl w:val="1F4867B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55661EE"/>
    <w:multiLevelType w:val="hybridMultilevel"/>
    <w:tmpl w:val="C9320FB4"/>
    <w:lvl w:ilvl="0" w:tplc="3E360A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BAE4170"/>
    <w:multiLevelType w:val="hybridMultilevel"/>
    <w:tmpl w:val="6E4AAA5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7D2098"/>
    <w:multiLevelType w:val="hybridMultilevel"/>
    <w:tmpl w:val="025E3DC8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3EFD1FBC"/>
    <w:multiLevelType w:val="multilevel"/>
    <w:tmpl w:val="610A56A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i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i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8" w15:restartNumberingAfterBreak="0">
    <w:nsid w:val="3F6E2BB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37812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59F23F9"/>
    <w:multiLevelType w:val="hybridMultilevel"/>
    <w:tmpl w:val="A6E29B8E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1" w15:restartNumberingAfterBreak="0">
    <w:nsid w:val="47530AF3"/>
    <w:multiLevelType w:val="hybridMultilevel"/>
    <w:tmpl w:val="59742FC0"/>
    <w:lvl w:ilvl="0" w:tplc="5F3E22CA">
      <w:start w:val="1"/>
      <w:numFmt w:val="lowerLetter"/>
      <w:lvlText w:val="%1)"/>
      <w:lvlJc w:val="left"/>
      <w:pPr>
        <w:ind w:left="557" w:hanging="202"/>
        <w:jc w:val="right"/>
      </w:pPr>
      <w:rPr>
        <w:rFonts w:ascii="Times New Roman" w:eastAsia="Times New Roman" w:hAnsi="Times New Roman" w:cs="Times New Roman"/>
        <w:spacing w:val="0"/>
        <w:w w:val="96"/>
        <w:lang w:val="pl-PL" w:eastAsia="en-US" w:bidi="ar-SA"/>
      </w:rPr>
    </w:lvl>
    <w:lvl w:ilvl="1" w:tplc="C4E07A96">
      <w:numFmt w:val="bullet"/>
      <w:lvlText w:val="•"/>
      <w:lvlJc w:val="left"/>
      <w:pPr>
        <w:ind w:left="1618" w:hanging="202"/>
      </w:pPr>
      <w:rPr>
        <w:rFonts w:hint="default"/>
        <w:lang w:val="pl-PL" w:eastAsia="en-US" w:bidi="ar-SA"/>
      </w:rPr>
    </w:lvl>
    <w:lvl w:ilvl="2" w:tplc="286E65A0">
      <w:numFmt w:val="bullet"/>
      <w:lvlText w:val="•"/>
      <w:lvlJc w:val="left"/>
      <w:pPr>
        <w:ind w:left="2677" w:hanging="202"/>
      </w:pPr>
      <w:rPr>
        <w:rFonts w:hint="default"/>
        <w:lang w:val="pl-PL" w:eastAsia="en-US" w:bidi="ar-SA"/>
      </w:rPr>
    </w:lvl>
    <w:lvl w:ilvl="3" w:tplc="2EE8C0EA">
      <w:numFmt w:val="bullet"/>
      <w:lvlText w:val="•"/>
      <w:lvlJc w:val="left"/>
      <w:pPr>
        <w:ind w:left="3735" w:hanging="202"/>
      </w:pPr>
      <w:rPr>
        <w:rFonts w:hint="default"/>
        <w:lang w:val="pl-PL" w:eastAsia="en-US" w:bidi="ar-SA"/>
      </w:rPr>
    </w:lvl>
    <w:lvl w:ilvl="4" w:tplc="441065D2">
      <w:numFmt w:val="bullet"/>
      <w:lvlText w:val="•"/>
      <w:lvlJc w:val="left"/>
      <w:pPr>
        <w:ind w:left="4794" w:hanging="202"/>
      </w:pPr>
      <w:rPr>
        <w:rFonts w:hint="default"/>
        <w:lang w:val="pl-PL" w:eastAsia="en-US" w:bidi="ar-SA"/>
      </w:rPr>
    </w:lvl>
    <w:lvl w:ilvl="5" w:tplc="9B302F80">
      <w:numFmt w:val="bullet"/>
      <w:lvlText w:val="•"/>
      <w:lvlJc w:val="left"/>
      <w:pPr>
        <w:ind w:left="5852" w:hanging="202"/>
      </w:pPr>
      <w:rPr>
        <w:rFonts w:hint="default"/>
        <w:lang w:val="pl-PL" w:eastAsia="en-US" w:bidi="ar-SA"/>
      </w:rPr>
    </w:lvl>
    <w:lvl w:ilvl="6" w:tplc="B106DB3E">
      <w:numFmt w:val="bullet"/>
      <w:lvlText w:val="•"/>
      <w:lvlJc w:val="left"/>
      <w:pPr>
        <w:ind w:left="6911" w:hanging="202"/>
      </w:pPr>
      <w:rPr>
        <w:rFonts w:hint="default"/>
        <w:lang w:val="pl-PL" w:eastAsia="en-US" w:bidi="ar-SA"/>
      </w:rPr>
    </w:lvl>
    <w:lvl w:ilvl="7" w:tplc="77DA500A">
      <w:numFmt w:val="bullet"/>
      <w:lvlText w:val="•"/>
      <w:lvlJc w:val="left"/>
      <w:pPr>
        <w:ind w:left="7969" w:hanging="202"/>
      </w:pPr>
      <w:rPr>
        <w:rFonts w:hint="default"/>
        <w:lang w:val="pl-PL" w:eastAsia="en-US" w:bidi="ar-SA"/>
      </w:rPr>
    </w:lvl>
    <w:lvl w:ilvl="8" w:tplc="17E4E21A">
      <w:numFmt w:val="bullet"/>
      <w:lvlText w:val="•"/>
      <w:lvlJc w:val="left"/>
      <w:pPr>
        <w:ind w:left="9028" w:hanging="202"/>
      </w:pPr>
      <w:rPr>
        <w:rFonts w:hint="default"/>
        <w:lang w:val="pl-PL" w:eastAsia="en-US" w:bidi="ar-SA"/>
      </w:rPr>
    </w:lvl>
  </w:abstractNum>
  <w:abstractNum w:abstractNumId="22" w15:restartNumberingAfterBreak="0">
    <w:nsid w:val="49DD7106"/>
    <w:multiLevelType w:val="hybridMultilevel"/>
    <w:tmpl w:val="B8AC28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694314"/>
    <w:multiLevelType w:val="hybridMultilevel"/>
    <w:tmpl w:val="FE440794"/>
    <w:lvl w:ilvl="0" w:tplc="2474D8F6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37616"/>
    <w:multiLevelType w:val="multilevel"/>
    <w:tmpl w:val="F470177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781B85"/>
    <w:multiLevelType w:val="hybridMultilevel"/>
    <w:tmpl w:val="C9320FB4"/>
    <w:lvl w:ilvl="0" w:tplc="3E360A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FB6EFC"/>
    <w:multiLevelType w:val="hybridMultilevel"/>
    <w:tmpl w:val="0BAC109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 w15:restartNumberingAfterBreak="0">
    <w:nsid w:val="512B319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0137C4"/>
    <w:multiLevelType w:val="hybridMultilevel"/>
    <w:tmpl w:val="379CA9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B7D3E"/>
    <w:multiLevelType w:val="hybridMultilevel"/>
    <w:tmpl w:val="FBA45C2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55C7976"/>
    <w:multiLevelType w:val="hybridMultilevel"/>
    <w:tmpl w:val="F4724DE6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56537EA6"/>
    <w:multiLevelType w:val="hybridMultilevel"/>
    <w:tmpl w:val="DA5EDA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55B71"/>
    <w:multiLevelType w:val="hybridMultilevel"/>
    <w:tmpl w:val="AFD8A444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5797144A"/>
    <w:multiLevelType w:val="hybridMultilevel"/>
    <w:tmpl w:val="0096DF1A"/>
    <w:lvl w:ilvl="0" w:tplc="0415000D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4" w15:restartNumberingAfterBreak="0">
    <w:nsid w:val="59B07EE1"/>
    <w:multiLevelType w:val="singleLevel"/>
    <w:tmpl w:val="2982D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9F96C17"/>
    <w:multiLevelType w:val="singleLevel"/>
    <w:tmpl w:val="2982D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5C9B0224"/>
    <w:multiLevelType w:val="multilevel"/>
    <w:tmpl w:val="FF12105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7" w15:restartNumberingAfterBreak="0">
    <w:nsid w:val="690A7908"/>
    <w:multiLevelType w:val="singleLevel"/>
    <w:tmpl w:val="EAA45C4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/>
      </w:rPr>
    </w:lvl>
  </w:abstractNum>
  <w:abstractNum w:abstractNumId="38" w15:restartNumberingAfterBreak="0">
    <w:nsid w:val="6D3E265E"/>
    <w:multiLevelType w:val="singleLevel"/>
    <w:tmpl w:val="5F72356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39" w15:restartNumberingAfterBreak="0">
    <w:nsid w:val="6EA740D0"/>
    <w:multiLevelType w:val="singleLevel"/>
    <w:tmpl w:val="6EBE03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40" w15:restartNumberingAfterBreak="0">
    <w:nsid w:val="70471B84"/>
    <w:multiLevelType w:val="hybridMultilevel"/>
    <w:tmpl w:val="B08ED9C0"/>
    <w:lvl w:ilvl="0" w:tplc="0415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3985685"/>
    <w:multiLevelType w:val="hybridMultilevel"/>
    <w:tmpl w:val="DFEA95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223F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6921DF3"/>
    <w:multiLevelType w:val="singleLevel"/>
    <w:tmpl w:val="2982DC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69D48EF"/>
    <w:multiLevelType w:val="hybridMultilevel"/>
    <w:tmpl w:val="108E630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764386"/>
    <w:multiLevelType w:val="singleLevel"/>
    <w:tmpl w:val="660C3DF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6" w15:restartNumberingAfterBreak="0">
    <w:nsid w:val="79D069A6"/>
    <w:multiLevelType w:val="multilevel"/>
    <w:tmpl w:val="80F22EC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7" w15:restartNumberingAfterBreak="0">
    <w:nsid w:val="7C547D5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1723849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207488">
    <w:abstractNumId w:val="46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77086911">
    <w:abstractNumId w:val="35"/>
  </w:num>
  <w:num w:numId="4" w16cid:durableId="190181856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 w16cid:durableId="324558330">
    <w:abstractNumId w:val="43"/>
  </w:num>
  <w:num w:numId="6" w16cid:durableId="530144837">
    <w:abstractNumId w:val="7"/>
  </w:num>
  <w:num w:numId="7" w16cid:durableId="1643925884">
    <w:abstractNumId w:val="34"/>
  </w:num>
  <w:num w:numId="8" w16cid:durableId="1370303499">
    <w:abstractNumId w:val="17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896800">
    <w:abstractNumId w:val="38"/>
    <w:lvlOverride w:ilvl="0">
      <w:startOverride w:val="1"/>
    </w:lvlOverride>
  </w:num>
  <w:num w:numId="10" w16cid:durableId="476147190">
    <w:abstractNumId w:val="0"/>
    <w:lvlOverride w:ilvl="0">
      <w:lvl w:ilvl="0">
        <w:numFmt w:val="bullet"/>
        <w:lvlText w:val="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11" w16cid:durableId="2086142552">
    <w:abstractNumId w:val="39"/>
    <w:lvlOverride w:ilvl="0">
      <w:startOverride w:val="6"/>
    </w:lvlOverride>
  </w:num>
  <w:num w:numId="12" w16cid:durableId="1230189696">
    <w:abstractNumId w:val="6"/>
  </w:num>
  <w:num w:numId="13" w16cid:durableId="11886755">
    <w:abstractNumId w:val="3"/>
  </w:num>
  <w:num w:numId="14" w16cid:durableId="100534414">
    <w:abstractNumId w:val="33"/>
  </w:num>
  <w:num w:numId="15" w16cid:durableId="847721428">
    <w:abstractNumId w:val="47"/>
  </w:num>
  <w:num w:numId="16" w16cid:durableId="1507162085">
    <w:abstractNumId w:val="19"/>
  </w:num>
  <w:num w:numId="17" w16cid:durableId="569853251">
    <w:abstractNumId w:val="12"/>
  </w:num>
  <w:num w:numId="18" w16cid:durableId="273249030">
    <w:abstractNumId w:val="27"/>
  </w:num>
  <w:num w:numId="19" w16cid:durableId="890313775">
    <w:abstractNumId w:val="18"/>
  </w:num>
  <w:num w:numId="20" w16cid:durableId="1121532896">
    <w:abstractNumId w:val="45"/>
  </w:num>
  <w:num w:numId="21" w16cid:durableId="1148742275">
    <w:abstractNumId w:val="9"/>
  </w:num>
  <w:num w:numId="22" w16cid:durableId="1622179696">
    <w:abstractNumId w:val="42"/>
  </w:num>
  <w:num w:numId="23" w16cid:durableId="124661847">
    <w:abstractNumId w:val="32"/>
  </w:num>
  <w:num w:numId="24" w16cid:durableId="1643382992">
    <w:abstractNumId w:val="40"/>
  </w:num>
  <w:num w:numId="25" w16cid:durableId="691876742">
    <w:abstractNumId w:val="16"/>
  </w:num>
  <w:num w:numId="26" w16cid:durableId="564026780">
    <w:abstractNumId w:val="4"/>
  </w:num>
  <w:num w:numId="27" w16cid:durableId="1482574659">
    <w:abstractNumId w:val="28"/>
  </w:num>
  <w:num w:numId="28" w16cid:durableId="1878079930">
    <w:abstractNumId w:val="5"/>
  </w:num>
  <w:num w:numId="29" w16cid:durableId="1504201074">
    <w:abstractNumId w:val="31"/>
  </w:num>
  <w:num w:numId="30" w16cid:durableId="87970599">
    <w:abstractNumId w:val="23"/>
  </w:num>
  <w:num w:numId="31" w16cid:durableId="336731412">
    <w:abstractNumId w:val="30"/>
  </w:num>
  <w:num w:numId="32" w16cid:durableId="1831601937">
    <w:abstractNumId w:val="22"/>
  </w:num>
  <w:num w:numId="33" w16cid:durableId="6177534">
    <w:abstractNumId w:val="20"/>
  </w:num>
  <w:num w:numId="34" w16cid:durableId="220554971">
    <w:abstractNumId w:val="37"/>
  </w:num>
  <w:num w:numId="35" w16cid:durableId="67382123">
    <w:abstractNumId w:val="41"/>
  </w:num>
  <w:num w:numId="36" w16cid:durableId="1391727807">
    <w:abstractNumId w:val="26"/>
  </w:num>
  <w:num w:numId="37" w16cid:durableId="2088532820">
    <w:abstractNumId w:val="13"/>
  </w:num>
  <w:num w:numId="38" w16cid:durableId="437726357">
    <w:abstractNumId w:val="29"/>
  </w:num>
  <w:num w:numId="39" w16cid:durableId="279729083">
    <w:abstractNumId w:val="15"/>
  </w:num>
  <w:num w:numId="40" w16cid:durableId="705298961">
    <w:abstractNumId w:val="1"/>
  </w:num>
  <w:num w:numId="41" w16cid:durableId="561604555">
    <w:abstractNumId w:val="14"/>
  </w:num>
  <w:num w:numId="42" w16cid:durableId="116069189">
    <w:abstractNumId w:val="25"/>
  </w:num>
  <w:num w:numId="43" w16cid:durableId="1224608012">
    <w:abstractNumId w:val="10"/>
  </w:num>
  <w:num w:numId="44" w16cid:durableId="1004891986">
    <w:abstractNumId w:val="8"/>
  </w:num>
  <w:num w:numId="45" w16cid:durableId="1743596888">
    <w:abstractNumId w:val="21"/>
  </w:num>
  <w:num w:numId="46" w16cid:durableId="1786457335">
    <w:abstractNumId w:val="2"/>
  </w:num>
  <w:num w:numId="47" w16cid:durableId="1061712628">
    <w:abstractNumId w:val="24"/>
  </w:num>
  <w:num w:numId="48" w16cid:durableId="223101450">
    <w:abstractNumId w:val="44"/>
  </w:num>
  <w:num w:numId="49" w16cid:durableId="359358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03"/>
    <w:rsid w:val="000716DA"/>
    <w:rsid w:val="00077F7D"/>
    <w:rsid w:val="001E0C0D"/>
    <w:rsid w:val="003D2703"/>
    <w:rsid w:val="00591A3F"/>
    <w:rsid w:val="00792A03"/>
    <w:rsid w:val="008B5D5A"/>
    <w:rsid w:val="00A77355"/>
    <w:rsid w:val="00D031DD"/>
    <w:rsid w:val="00D73420"/>
    <w:rsid w:val="00E026BB"/>
    <w:rsid w:val="00E66FD1"/>
    <w:rsid w:val="00FE2543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28718"/>
  <w15:chartTrackingRefBased/>
  <w15:docId w15:val="{456D6D6A-65EB-490B-A776-14022881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0C0D"/>
    <w:pPr>
      <w:keepNext/>
      <w:ind w:left="709" w:hanging="4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1E0C0D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1E0C0D"/>
    <w:pPr>
      <w:keepNext/>
      <w:ind w:left="705"/>
      <w:outlineLvl w:val="2"/>
    </w:pPr>
    <w:rPr>
      <w:sz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77355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0C0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E0C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1E0C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1E0C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E0C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E0C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0C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E0C0D"/>
  </w:style>
  <w:style w:type="paragraph" w:customStyle="1" w:styleId="TableText">
    <w:name w:val="Table Text"/>
    <w:rsid w:val="001E0C0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Tekstpodstawowy">
    <w:name w:val="Body Text"/>
    <w:basedOn w:val="Normalny"/>
    <w:link w:val="TekstpodstawowyZnak"/>
    <w:uiPriority w:val="99"/>
    <w:rsid w:val="001E0C0D"/>
    <w:rPr>
      <w:rFonts w:ascii="TimesNewRomanPS" w:hAnsi="TimesNewRomanPS"/>
      <w:color w:val="000000"/>
      <w:sz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0C0D"/>
    <w:rPr>
      <w:rFonts w:ascii="TimesNewRomanPS" w:eastAsia="Times New Roman" w:hAnsi="TimesNewRomanPS" w:cs="Times New Roman"/>
      <w:color w:val="000000"/>
      <w:sz w:val="24"/>
      <w:szCs w:val="20"/>
      <w:lang w:val="cs-CZ" w:eastAsia="pl-PL"/>
    </w:rPr>
  </w:style>
  <w:style w:type="paragraph" w:styleId="Tekstpodstawowywcity">
    <w:name w:val="Body Text Indent"/>
    <w:basedOn w:val="Normalny"/>
    <w:link w:val="TekstpodstawowywcityZnak"/>
    <w:rsid w:val="001E0C0D"/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0C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1E0C0D"/>
    <w:pPr>
      <w:ind w:left="709" w:hanging="4"/>
    </w:pPr>
    <w:rPr>
      <w:b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E0C0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E0C0D"/>
    <w:pPr>
      <w:ind w:left="709" w:hanging="4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0C0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1E0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E0C0D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1E0C0D"/>
    <w:rPr>
      <w:rFonts w:ascii="Arial" w:hAnsi="Arial"/>
      <w:sz w:val="24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1E0C0D"/>
    <w:rPr>
      <w:rFonts w:ascii="Arial" w:eastAsia="Times New Roman" w:hAnsi="Arial" w:cs="Times New Roman"/>
      <w:sz w:val="24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1E0C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1"/>
    <w:qFormat/>
    <w:rsid w:val="001E0C0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77355"/>
    <w:rPr>
      <w:rFonts w:ascii="Calibri Light" w:eastAsia="Times New Roman" w:hAnsi="Calibri Light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7370</Words>
  <Characters>44220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Emilia Sokalska</cp:lastModifiedBy>
  <cp:revision>3</cp:revision>
  <dcterms:created xsi:type="dcterms:W3CDTF">2025-04-01T07:40:00Z</dcterms:created>
  <dcterms:modified xsi:type="dcterms:W3CDTF">2025-04-01T08:03:00Z</dcterms:modified>
</cp:coreProperties>
</file>