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F1C4" w14:textId="69E4C2B5" w:rsidR="0080379D" w:rsidRDefault="0080379D" w:rsidP="0080379D">
      <w:pPr>
        <w:tabs>
          <w:tab w:val="left" w:pos="5355"/>
        </w:tabs>
      </w:pPr>
      <w:r>
        <w:t>Numer wewnętrzny wnioskodawcy:…………………………………………………..</w:t>
      </w:r>
    </w:p>
    <w:p w14:paraId="4F6361BF" w14:textId="77777777" w:rsidR="00B61457" w:rsidRDefault="00B61457" w:rsidP="0080379D">
      <w:pPr>
        <w:tabs>
          <w:tab w:val="left" w:pos="535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056"/>
        <w:gridCol w:w="9926"/>
        <w:gridCol w:w="2517"/>
      </w:tblGrid>
      <w:tr w:rsidR="00357E24" w14:paraId="1AB9B248" w14:textId="5C60164E" w:rsidTr="00843004">
        <w:tc>
          <w:tcPr>
            <w:tcW w:w="495" w:type="dxa"/>
            <w:shd w:val="clear" w:color="auto" w:fill="ACB9CA" w:themeFill="text2" w:themeFillTint="66"/>
          </w:tcPr>
          <w:p w14:paraId="032A3406" w14:textId="36C60A5B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36A1AF9" w14:textId="28A3E4D3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właściwe</w:t>
            </w:r>
          </w:p>
        </w:tc>
        <w:tc>
          <w:tcPr>
            <w:tcW w:w="9926" w:type="dxa"/>
            <w:shd w:val="clear" w:color="auto" w:fill="ACB9CA" w:themeFill="text2" w:themeFillTint="66"/>
          </w:tcPr>
          <w:p w14:paraId="0C46FF38" w14:textId="75FF6F9F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ROŚLINNA – UPRAWA ROŚLIN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6D449C8E" w14:textId="75412B2C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357E24" w14:paraId="1AEE9FFD" w14:textId="7C36D4D7" w:rsidTr="00843004">
        <w:tc>
          <w:tcPr>
            <w:tcW w:w="495" w:type="dxa"/>
          </w:tcPr>
          <w:p w14:paraId="665030D0" w14:textId="0C6CEDE1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3C3B312C" w14:textId="6A667429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F1BDCB3" w14:textId="328E2FA5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Dobór odmian gatunków roślin uprawnych o większym potencjale wiązania węgla i azotu</w:t>
            </w:r>
          </w:p>
        </w:tc>
        <w:tc>
          <w:tcPr>
            <w:tcW w:w="2517" w:type="dxa"/>
          </w:tcPr>
          <w:p w14:paraId="5E90339D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1F16432" w14:textId="5D190372" w:rsidTr="00843004">
        <w:tc>
          <w:tcPr>
            <w:tcW w:w="495" w:type="dxa"/>
          </w:tcPr>
          <w:p w14:paraId="5E8A800E" w14:textId="60E54609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0D6F441" w14:textId="59D415C9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4057F4C" w14:textId="13C6A13D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Zwiększenie udziału roślin </w:t>
            </w:r>
            <w:proofErr w:type="spellStart"/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bobowatych</w:t>
            </w:r>
            <w:proofErr w:type="spellEnd"/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w uprawach polowych i użytkach zielonych dla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zredukowania emisji N</w:t>
            </w:r>
            <w:r w:rsidRPr="0084300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517" w:type="dxa"/>
          </w:tcPr>
          <w:p w14:paraId="23A61E75" w14:textId="77777777" w:rsidR="00357E24" w:rsidRPr="00923388" w:rsidRDefault="00357E24" w:rsidP="00357E24">
            <w:pPr>
              <w:tabs>
                <w:tab w:val="left" w:pos="24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6EADF44" w14:textId="36EB3384" w:rsidTr="00843004">
        <w:tc>
          <w:tcPr>
            <w:tcW w:w="495" w:type="dxa"/>
          </w:tcPr>
          <w:p w14:paraId="24CE287E" w14:textId="1FB9871C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153350F8" w14:textId="38549E0E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7A8EF23" w14:textId="462461E6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Zagospodarowanie resztek pożniwnych</w:t>
            </w:r>
          </w:p>
        </w:tc>
        <w:tc>
          <w:tcPr>
            <w:tcW w:w="2517" w:type="dxa"/>
          </w:tcPr>
          <w:p w14:paraId="78240D97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B7F2197" w14:textId="1A2A545E" w:rsidTr="00843004">
        <w:tc>
          <w:tcPr>
            <w:tcW w:w="495" w:type="dxa"/>
          </w:tcPr>
          <w:p w14:paraId="1AD31DBC" w14:textId="1020998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6" w:type="dxa"/>
          </w:tcPr>
          <w:p w14:paraId="1B5940DA" w14:textId="2140575B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9C37C2A" w14:textId="7CCC8BFE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Optymalizacja odczynu gleby - wapnowanie</w:t>
            </w:r>
          </w:p>
        </w:tc>
        <w:tc>
          <w:tcPr>
            <w:tcW w:w="2517" w:type="dxa"/>
          </w:tcPr>
          <w:p w14:paraId="64F34D06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FD295F5" w14:textId="64DEC5D4" w:rsidTr="00843004">
        <w:tc>
          <w:tcPr>
            <w:tcW w:w="495" w:type="dxa"/>
          </w:tcPr>
          <w:p w14:paraId="188D6E03" w14:textId="14D3AE5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53BB0039" w14:textId="3C63F07C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4A38283" w14:textId="4E238E8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Kontrola zasobności gleby</w:t>
            </w:r>
          </w:p>
        </w:tc>
        <w:tc>
          <w:tcPr>
            <w:tcW w:w="2517" w:type="dxa"/>
          </w:tcPr>
          <w:p w14:paraId="5158505F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1FDD3BA" w14:textId="44103E1A" w:rsidTr="00843004">
        <w:tc>
          <w:tcPr>
            <w:tcW w:w="495" w:type="dxa"/>
          </w:tcPr>
          <w:p w14:paraId="25A39A4A" w14:textId="1050746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6FA2B1B6" w14:textId="610DA84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4801DA3" w14:textId="451EAED3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Ograniczenie uprawy płużnej w praktyce rolniczej</w:t>
            </w:r>
          </w:p>
        </w:tc>
        <w:tc>
          <w:tcPr>
            <w:tcW w:w="2517" w:type="dxa"/>
          </w:tcPr>
          <w:p w14:paraId="3E2B535F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D83F973" w14:textId="1F2A3AE1" w:rsidTr="00843004">
        <w:tc>
          <w:tcPr>
            <w:tcW w:w="495" w:type="dxa"/>
          </w:tcPr>
          <w:p w14:paraId="3A535F64" w14:textId="64F191F4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461DFBD0" w14:textId="63FC8BF8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779DD868" w14:textId="4525A4D3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Przeciwdziałanie zmianie użytkowania łąkowego/pastwiskowego na orne oraz zmiana sposobu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użytkowania z ornego na łąkowe</w:t>
            </w:r>
          </w:p>
        </w:tc>
        <w:tc>
          <w:tcPr>
            <w:tcW w:w="2517" w:type="dxa"/>
          </w:tcPr>
          <w:p w14:paraId="32219BA3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E6A3DCA" w14:textId="4E5C8425" w:rsidTr="00843004">
        <w:tc>
          <w:tcPr>
            <w:tcW w:w="495" w:type="dxa"/>
          </w:tcPr>
          <w:p w14:paraId="4F9AF7A5" w14:textId="1C584668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754CE0A2" w14:textId="6A92986F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1BB02E0" w14:textId="297F50B9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Zmniejszenie intensywności użytkowania 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trwałych użytków zielonych</w:t>
            </w:r>
          </w:p>
        </w:tc>
        <w:tc>
          <w:tcPr>
            <w:tcW w:w="2517" w:type="dxa"/>
          </w:tcPr>
          <w:p w14:paraId="4E4667AB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489AC15" w14:textId="7E03D7FE" w:rsidTr="00843004">
        <w:tc>
          <w:tcPr>
            <w:tcW w:w="495" w:type="dxa"/>
          </w:tcPr>
          <w:p w14:paraId="40422274" w14:textId="518E89DA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6" w:type="dxa"/>
          </w:tcPr>
          <w:p w14:paraId="7A1EFE6B" w14:textId="14EED762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4E94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1DA7364" w14:textId="14489EA1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Zwiększenie uwilgotnienia i podniesienie zwierciadła wód</w:t>
            </w:r>
          </w:p>
        </w:tc>
        <w:tc>
          <w:tcPr>
            <w:tcW w:w="2517" w:type="dxa"/>
          </w:tcPr>
          <w:p w14:paraId="74823969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E5D41E3" w14:textId="42E16103" w:rsidTr="00843004">
        <w:tc>
          <w:tcPr>
            <w:tcW w:w="495" w:type="dxa"/>
            <w:shd w:val="clear" w:color="auto" w:fill="ACB9CA" w:themeFill="text2" w:themeFillTint="66"/>
          </w:tcPr>
          <w:p w14:paraId="17F66459" w14:textId="633BFCF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0ADE7171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19B20B03" w14:textId="12135632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ROŚLINNA – NAWOŻENIE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5B539145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48B17D3E" w14:textId="2FF8F476" w:rsidTr="00843004">
        <w:tc>
          <w:tcPr>
            <w:tcW w:w="495" w:type="dxa"/>
          </w:tcPr>
          <w:p w14:paraId="27B5238D" w14:textId="1C15C1FD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6CDC3603" w14:textId="1A5B939A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FB688F8" w14:textId="40FA3CA9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Precyzyjne nawożenie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zmniejszenie zużycia mineralnych nawozów azotowych</w:t>
            </w:r>
          </w:p>
        </w:tc>
        <w:tc>
          <w:tcPr>
            <w:tcW w:w="2517" w:type="dxa"/>
          </w:tcPr>
          <w:p w14:paraId="7CC71806" w14:textId="77777777" w:rsidR="00357E24" w:rsidRPr="00923388" w:rsidRDefault="00357E24" w:rsidP="00357E24">
            <w:pPr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597A2AF" w14:textId="7CF1911E" w:rsidTr="00843004">
        <w:tc>
          <w:tcPr>
            <w:tcW w:w="495" w:type="dxa"/>
          </w:tcPr>
          <w:p w14:paraId="03A2650E" w14:textId="1B07FD85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446CA072" w14:textId="463A3AB6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369315E" w14:textId="5AF605BF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Nawozowe stosowanie inhibitorów nitryfikacji</w:t>
            </w:r>
          </w:p>
        </w:tc>
        <w:tc>
          <w:tcPr>
            <w:tcW w:w="2517" w:type="dxa"/>
          </w:tcPr>
          <w:p w14:paraId="5A591E50" w14:textId="77777777" w:rsidR="00357E24" w:rsidRPr="00923388" w:rsidRDefault="00357E24" w:rsidP="00357E24">
            <w:pPr>
              <w:tabs>
                <w:tab w:val="left" w:pos="9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D799908" w14:textId="27ECCAFD" w:rsidTr="00843004">
        <w:tc>
          <w:tcPr>
            <w:tcW w:w="495" w:type="dxa"/>
          </w:tcPr>
          <w:p w14:paraId="392AEE06" w14:textId="3130D174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306732F8" w14:textId="42EB21B2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14F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952EDCC" w14:textId="2B474EDF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sz w:val="22"/>
                <w:szCs w:val="22"/>
              </w:rPr>
              <w:t xml:space="preserve"> Doglebowa aplikacja nawozów naturalnych</w:t>
            </w:r>
          </w:p>
        </w:tc>
        <w:tc>
          <w:tcPr>
            <w:tcW w:w="2517" w:type="dxa"/>
          </w:tcPr>
          <w:p w14:paraId="42342347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08C1DEA" w14:textId="653A2CB0" w:rsidTr="00843004">
        <w:tc>
          <w:tcPr>
            <w:tcW w:w="495" w:type="dxa"/>
            <w:shd w:val="clear" w:color="auto" w:fill="ACB9CA" w:themeFill="text2" w:themeFillTint="66"/>
          </w:tcPr>
          <w:p w14:paraId="1EA3FEC0" w14:textId="6B2628C0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6DAE5B6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187A8D51" w14:textId="021B2804" w:rsidR="00357E24" w:rsidRPr="0080379D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33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HODOWLA ZWIERZĄT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03D14A3C" w14:textId="77777777" w:rsidR="00357E24" w:rsidRPr="00923388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72E88F06" w14:textId="0F19A1AA" w:rsidTr="00843004">
        <w:tc>
          <w:tcPr>
            <w:tcW w:w="495" w:type="dxa"/>
          </w:tcPr>
          <w:p w14:paraId="483639C5" w14:textId="503EE537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8083041" w14:textId="3C773231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8BAD776" w14:textId="69A99CB9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Postęp hodowlany/wydajność/ populacja krów</w:t>
            </w:r>
          </w:p>
        </w:tc>
        <w:tc>
          <w:tcPr>
            <w:tcW w:w="2517" w:type="dxa"/>
          </w:tcPr>
          <w:p w14:paraId="655B9D45" w14:textId="77777777" w:rsidR="00357E24" w:rsidRPr="008C64FB" w:rsidRDefault="00357E24" w:rsidP="00357E24">
            <w:pPr>
              <w:tabs>
                <w:tab w:val="left" w:pos="36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1C9AC03" w14:textId="06AD47D9" w:rsidTr="00843004">
        <w:tc>
          <w:tcPr>
            <w:tcW w:w="495" w:type="dxa"/>
          </w:tcPr>
          <w:p w14:paraId="07EECCAD" w14:textId="609DFBD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14955618" w14:textId="43CD4B3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FBAF159" w14:textId="2AEE4BA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Skrócenie długości opasu bydła mięsnego</w:t>
            </w:r>
          </w:p>
        </w:tc>
        <w:tc>
          <w:tcPr>
            <w:tcW w:w="2517" w:type="dxa"/>
          </w:tcPr>
          <w:p w14:paraId="40A9F2E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9082504" w14:textId="52D83BB1" w:rsidTr="00843004">
        <w:tc>
          <w:tcPr>
            <w:tcW w:w="495" w:type="dxa"/>
          </w:tcPr>
          <w:p w14:paraId="716871E3" w14:textId="77BE4A5F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70E39C5D" w14:textId="35CC0794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3FC81B0" w14:textId="12D86B4F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Dobór ras bydła</w:t>
            </w:r>
          </w:p>
        </w:tc>
        <w:tc>
          <w:tcPr>
            <w:tcW w:w="2517" w:type="dxa"/>
          </w:tcPr>
          <w:p w14:paraId="4C76E2D8" w14:textId="77777777" w:rsidR="00357E24" w:rsidRPr="008C64FB" w:rsidRDefault="00357E24" w:rsidP="00357E24">
            <w:pPr>
              <w:tabs>
                <w:tab w:val="left" w:pos="207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1DC1AA7" w14:textId="07E967BE" w:rsidTr="00843004">
        <w:tc>
          <w:tcPr>
            <w:tcW w:w="495" w:type="dxa"/>
          </w:tcPr>
          <w:p w14:paraId="6A0A2CD5" w14:textId="35A0489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6" w:type="dxa"/>
          </w:tcPr>
          <w:p w14:paraId="053D0051" w14:textId="6F4B76E1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5D685EA" w14:textId="139966E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Organizacja/remont stada/długowieczność</w:t>
            </w:r>
          </w:p>
        </w:tc>
        <w:tc>
          <w:tcPr>
            <w:tcW w:w="2517" w:type="dxa"/>
          </w:tcPr>
          <w:p w14:paraId="203D8D63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CD71486" w14:textId="7465CCA1" w:rsidTr="00843004">
        <w:tc>
          <w:tcPr>
            <w:tcW w:w="495" w:type="dxa"/>
          </w:tcPr>
          <w:p w14:paraId="3C7EBFEF" w14:textId="45D04A4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466E69A7" w14:textId="3D1C85D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735FA7B" w14:textId="7F0E78E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Zwiększenie udziału pastwiskowego żywienia krów</w:t>
            </w:r>
          </w:p>
        </w:tc>
        <w:tc>
          <w:tcPr>
            <w:tcW w:w="2517" w:type="dxa"/>
          </w:tcPr>
          <w:p w14:paraId="00682923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75CD319" w14:textId="36FEE5E1" w:rsidTr="00843004">
        <w:tc>
          <w:tcPr>
            <w:tcW w:w="495" w:type="dxa"/>
          </w:tcPr>
          <w:p w14:paraId="460A81C9" w14:textId="2953D74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400FEA1D" w14:textId="0A470C0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91B4CC4" w14:textId="6940F17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Wprowadzenie udziału roślin strączkowych/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bobowatych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w dawkach pokarmowych bydła</w:t>
            </w:r>
          </w:p>
        </w:tc>
        <w:tc>
          <w:tcPr>
            <w:tcW w:w="2517" w:type="dxa"/>
          </w:tcPr>
          <w:p w14:paraId="6BC5AB20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8A92B58" w14:textId="1942D04E" w:rsidTr="00843004">
        <w:tc>
          <w:tcPr>
            <w:tcW w:w="495" w:type="dxa"/>
          </w:tcPr>
          <w:p w14:paraId="5B3B31E4" w14:textId="05A9614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1D74D62A" w14:textId="62A5459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222B5E7" w14:textId="7B7D0B7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Dodatek organicznych kwasów tłuszczowych lub ich soli w dawce pokarmowej krów</w:t>
            </w:r>
          </w:p>
        </w:tc>
        <w:tc>
          <w:tcPr>
            <w:tcW w:w="2517" w:type="dxa"/>
          </w:tcPr>
          <w:p w14:paraId="333E068B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124953A" w14:textId="6D8DE3E7" w:rsidTr="00843004">
        <w:tc>
          <w:tcPr>
            <w:tcW w:w="495" w:type="dxa"/>
          </w:tcPr>
          <w:p w14:paraId="5C2E1FA0" w14:textId="39436BF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52DE830A" w14:textId="796C15B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C220B9F" w14:textId="072DEA3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Wzrost udziału w dawce pokarmowej bydła pasz treściwych</w:t>
            </w:r>
          </w:p>
        </w:tc>
        <w:tc>
          <w:tcPr>
            <w:tcW w:w="2517" w:type="dxa"/>
          </w:tcPr>
          <w:p w14:paraId="776CF3D9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E0A1FD7" w14:textId="29D3D16E" w:rsidTr="00843004">
        <w:tc>
          <w:tcPr>
            <w:tcW w:w="495" w:type="dxa"/>
          </w:tcPr>
          <w:p w14:paraId="7D906CCE" w14:textId="4D085F5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6" w:type="dxa"/>
          </w:tcPr>
          <w:p w14:paraId="28BA184E" w14:textId="4289CF1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465F3892" w14:textId="077FF28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Żywienie krów z udziałem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3-nitrooksypropanolu (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3noop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17" w:type="dxa"/>
          </w:tcPr>
          <w:p w14:paraId="3E163DB5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5747EA0" w14:textId="764A0CF0" w:rsidTr="00843004">
        <w:tc>
          <w:tcPr>
            <w:tcW w:w="495" w:type="dxa"/>
          </w:tcPr>
          <w:p w14:paraId="446A80B6" w14:textId="7DE794D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56" w:type="dxa"/>
          </w:tcPr>
          <w:p w14:paraId="5D5169E4" w14:textId="3BDB903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D79D1DB" w14:textId="528768F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Suplementacja dawek pokarmowych węglowodanami niestrukturalnymi</w:t>
            </w:r>
          </w:p>
        </w:tc>
        <w:tc>
          <w:tcPr>
            <w:tcW w:w="2517" w:type="dxa"/>
          </w:tcPr>
          <w:p w14:paraId="11DF3845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5B38E58" w14:textId="3B7E63E4" w:rsidTr="00843004">
        <w:tc>
          <w:tcPr>
            <w:tcW w:w="495" w:type="dxa"/>
          </w:tcPr>
          <w:p w14:paraId="45A2A9FF" w14:textId="18AE550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56" w:type="dxa"/>
          </w:tcPr>
          <w:p w14:paraId="2B93FEAF" w14:textId="71391B9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5284A35" w14:textId="2FD2188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Suplementacja dawek pokarmowych tłuszczami roślinnymi o wysokiej zawartości nienasyconych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kwasów tłuszczowych</w:t>
            </w:r>
          </w:p>
        </w:tc>
        <w:tc>
          <w:tcPr>
            <w:tcW w:w="2517" w:type="dxa"/>
          </w:tcPr>
          <w:p w14:paraId="7ACAFDD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121D72C" w14:textId="5878FD0B" w:rsidTr="00843004">
        <w:tc>
          <w:tcPr>
            <w:tcW w:w="495" w:type="dxa"/>
          </w:tcPr>
          <w:p w14:paraId="692ED605" w14:textId="7BFB188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56" w:type="dxa"/>
          </w:tcPr>
          <w:p w14:paraId="3E358792" w14:textId="36E39EB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0FCE675" w14:textId="306A974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Suplementacja dawek pokarmowych krów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fitobiotykami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i ekstraktami roślinnymi</w:t>
            </w:r>
          </w:p>
        </w:tc>
        <w:tc>
          <w:tcPr>
            <w:tcW w:w="2517" w:type="dxa"/>
          </w:tcPr>
          <w:p w14:paraId="3490640A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666AED4" w14:textId="225AB3B1" w:rsidTr="00843004">
        <w:tc>
          <w:tcPr>
            <w:tcW w:w="495" w:type="dxa"/>
          </w:tcPr>
          <w:p w14:paraId="4A175C9B" w14:textId="27DC275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56" w:type="dxa"/>
          </w:tcPr>
          <w:p w14:paraId="35702B05" w14:textId="554C6A88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549F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F0B7A7C" w14:textId="043930D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Suplementacja dawek pokarmowych krów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probiotykami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lub eubiotykami</w:t>
            </w:r>
          </w:p>
        </w:tc>
        <w:tc>
          <w:tcPr>
            <w:tcW w:w="2517" w:type="dxa"/>
          </w:tcPr>
          <w:p w14:paraId="0CAC61E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2689903" w14:textId="4C346ACD" w:rsidTr="00843004">
        <w:tc>
          <w:tcPr>
            <w:tcW w:w="495" w:type="dxa"/>
            <w:shd w:val="clear" w:color="auto" w:fill="ACB9CA" w:themeFill="text2" w:themeFillTint="66"/>
          </w:tcPr>
          <w:p w14:paraId="605DAF81" w14:textId="3AF964C6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4ECB2920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4F32941A" w14:textId="2B2F4086" w:rsidR="00357E24" w:rsidRPr="00B61457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PRZECHOWYWANIE NAWOZÓW NAURALNYCH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11F227CC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430BC8F1" w14:textId="11ED711D" w:rsidTr="00843004">
        <w:tc>
          <w:tcPr>
            <w:tcW w:w="495" w:type="dxa"/>
          </w:tcPr>
          <w:p w14:paraId="2151295C" w14:textId="50CD79F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7F217C2B" w14:textId="7FFAEC6F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7901544B" w14:textId="21128F1B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Separacja gnojowicy</w:t>
            </w:r>
          </w:p>
        </w:tc>
        <w:tc>
          <w:tcPr>
            <w:tcW w:w="2517" w:type="dxa"/>
          </w:tcPr>
          <w:p w14:paraId="5D191B42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375C9FE6" w14:textId="273795E2" w:rsidTr="00843004">
        <w:tc>
          <w:tcPr>
            <w:tcW w:w="495" w:type="dxa"/>
          </w:tcPr>
          <w:p w14:paraId="0D908217" w14:textId="33202EF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1D039B6" w14:textId="584D4FE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3FACB79" w14:textId="6008B5BB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Zakwaszanie gnojowicy</w:t>
            </w:r>
          </w:p>
        </w:tc>
        <w:tc>
          <w:tcPr>
            <w:tcW w:w="2517" w:type="dxa"/>
          </w:tcPr>
          <w:p w14:paraId="1A7DCFF4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CFDE819" w14:textId="679F76BD" w:rsidTr="00843004">
        <w:tc>
          <w:tcPr>
            <w:tcW w:w="495" w:type="dxa"/>
          </w:tcPr>
          <w:p w14:paraId="2D22DB95" w14:textId="0C25480C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056" w:type="dxa"/>
          </w:tcPr>
          <w:p w14:paraId="7CB9981C" w14:textId="28FFABEF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2C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0D51FA59" w14:textId="4930A63E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Piroliza/spalanie odchodów zwierząt</w:t>
            </w:r>
          </w:p>
        </w:tc>
        <w:tc>
          <w:tcPr>
            <w:tcW w:w="2517" w:type="dxa"/>
          </w:tcPr>
          <w:p w14:paraId="6B9B2C37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570A40E" w14:textId="3AFC27FA" w:rsidTr="00843004">
        <w:tc>
          <w:tcPr>
            <w:tcW w:w="495" w:type="dxa"/>
          </w:tcPr>
          <w:p w14:paraId="3EF3DBF1" w14:textId="5C8D9BD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6" w:type="dxa"/>
          </w:tcPr>
          <w:p w14:paraId="582F9CA0" w14:textId="0BF9653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8216D73" w14:textId="0ABC436D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Przykrywanie miejsc przechowywania obornika</w:t>
            </w:r>
          </w:p>
        </w:tc>
        <w:tc>
          <w:tcPr>
            <w:tcW w:w="2517" w:type="dxa"/>
          </w:tcPr>
          <w:p w14:paraId="76966E2B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2EBD65F2" w14:textId="040D6B59" w:rsidTr="00843004">
        <w:tc>
          <w:tcPr>
            <w:tcW w:w="495" w:type="dxa"/>
          </w:tcPr>
          <w:p w14:paraId="1A3FCCD1" w14:textId="2A1E1DB2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6" w:type="dxa"/>
          </w:tcPr>
          <w:p w14:paraId="36AB75D1" w14:textId="79AD90E0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9871855" w14:textId="2D841BB4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Przykrywanie miejsc przechowywania gnojowicy</w:t>
            </w:r>
          </w:p>
        </w:tc>
        <w:tc>
          <w:tcPr>
            <w:tcW w:w="2517" w:type="dxa"/>
          </w:tcPr>
          <w:p w14:paraId="11DBF566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1A9BA11" w14:textId="3E620925" w:rsidTr="00843004">
        <w:tc>
          <w:tcPr>
            <w:tcW w:w="495" w:type="dxa"/>
          </w:tcPr>
          <w:p w14:paraId="6C464131" w14:textId="41B64FD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6" w:type="dxa"/>
          </w:tcPr>
          <w:p w14:paraId="54ABF77B" w14:textId="129BD8A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4ABE62A" w14:textId="4970DB29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Zmiana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ściołowego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bezściołowy</w:t>
            </w:r>
            <w:proofErr w:type="spellEnd"/>
            <w:r w:rsidRPr="008C64FB">
              <w:rPr>
                <w:rFonts w:asciiTheme="minorHAnsi" w:hAnsiTheme="minorHAnsi" w:cstheme="minorHAnsi"/>
                <w:sz w:val="22"/>
                <w:szCs w:val="22"/>
              </w:rPr>
              <w:t xml:space="preserve"> systemu utrzymania krów i świń</w:t>
            </w:r>
          </w:p>
        </w:tc>
        <w:tc>
          <w:tcPr>
            <w:tcW w:w="2517" w:type="dxa"/>
          </w:tcPr>
          <w:p w14:paraId="5205A808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6EE48595" w14:textId="3E0C21B5" w:rsidTr="00843004">
        <w:tc>
          <w:tcPr>
            <w:tcW w:w="495" w:type="dxa"/>
          </w:tcPr>
          <w:p w14:paraId="5428D5D2" w14:textId="5E67BBF5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6" w:type="dxa"/>
          </w:tcPr>
          <w:p w14:paraId="52630ACD" w14:textId="7FD3ABD3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5693605C" w14:textId="22E0390A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4FB">
              <w:rPr>
                <w:rFonts w:asciiTheme="minorHAnsi" w:hAnsiTheme="minorHAnsi" w:cstheme="minorHAnsi"/>
                <w:sz w:val="22"/>
                <w:szCs w:val="22"/>
              </w:rPr>
              <w:t>Szybkie usuwanie gnojowicy z budynków inwentarskich</w:t>
            </w:r>
          </w:p>
        </w:tc>
        <w:tc>
          <w:tcPr>
            <w:tcW w:w="2517" w:type="dxa"/>
          </w:tcPr>
          <w:p w14:paraId="7275FEAF" w14:textId="77777777" w:rsidR="00357E24" w:rsidRPr="008C64F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5C150D83" w14:textId="33B868ED" w:rsidTr="00843004">
        <w:tc>
          <w:tcPr>
            <w:tcW w:w="495" w:type="dxa"/>
          </w:tcPr>
          <w:p w14:paraId="32C1A97F" w14:textId="122346BA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6" w:type="dxa"/>
          </w:tcPr>
          <w:p w14:paraId="36A96821" w14:textId="7673B516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5C9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29C2A72" w14:textId="01FDDD0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 xml:space="preserve">Zwiększenie zużycia </w:t>
            </w:r>
            <w:proofErr w:type="spellStart"/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ściołu</w:t>
            </w:r>
            <w:proofErr w:type="spellEnd"/>
          </w:p>
        </w:tc>
        <w:tc>
          <w:tcPr>
            <w:tcW w:w="2517" w:type="dxa"/>
          </w:tcPr>
          <w:p w14:paraId="449E0E8F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7333B71" w14:textId="7EA16235" w:rsidTr="00843004">
        <w:tc>
          <w:tcPr>
            <w:tcW w:w="495" w:type="dxa"/>
            <w:shd w:val="clear" w:color="auto" w:fill="ACB9CA" w:themeFill="text2" w:themeFillTint="66"/>
          </w:tcPr>
          <w:p w14:paraId="1C1F5512" w14:textId="04E08E4A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2A9871CB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4DACBF49" w14:textId="1C0C9AB9" w:rsidR="00357E24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SYSTEMY ROLNOLEŚNE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1041786D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5EB5290B" w14:textId="3AB5BA1A" w:rsidTr="00843004">
        <w:tc>
          <w:tcPr>
            <w:tcW w:w="495" w:type="dxa"/>
          </w:tcPr>
          <w:p w14:paraId="5EC760B6" w14:textId="08D806FF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D129166" w14:textId="4782C204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59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1B1DBBAA" w14:textId="5F5D0D8D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rolnoleśne</w:t>
            </w:r>
            <w:proofErr w:type="spellEnd"/>
          </w:p>
        </w:tc>
        <w:tc>
          <w:tcPr>
            <w:tcW w:w="2517" w:type="dxa"/>
          </w:tcPr>
          <w:p w14:paraId="68B13C61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7E94ABB3" w14:textId="72663345" w:rsidTr="00843004">
        <w:tc>
          <w:tcPr>
            <w:tcW w:w="495" w:type="dxa"/>
          </w:tcPr>
          <w:p w14:paraId="2D61024B" w14:textId="72992ABD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64688BA9" w14:textId="7E59E91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59A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269A0A95" w14:textId="47544D59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Systemy leśnopastwiskowe</w:t>
            </w:r>
          </w:p>
        </w:tc>
        <w:tc>
          <w:tcPr>
            <w:tcW w:w="2517" w:type="dxa"/>
          </w:tcPr>
          <w:p w14:paraId="55C9DCB2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4B178121" w14:textId="3C24719B" w:rsidTr="00843004">
        <w:tc>
          <w:tcPr>
            <w:tcW w:w="495" w:type="dxa"/>
            <w:shd w:val="clear" w:color="auto" w:fill="ACB9CA" w:themeFill="text2" w:themeFillTint="66"/>
          </w:tcPr>
          <w:p w14:paraId="41A5E445" w14:textId="6B9A1D00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F.</w:t>
            </w:r>
          </w:p>
        </w:tc>
        <w:tc>
          <w:tcPr>
            <w:tcW w:w="1056" w:type="dxa"/>
            <w:shd w:val="clear" w:color="auto" w:fill="ACB9CA" w:themeFill="text2" w:themeFillTint="66"/>
          </w:tcPr>
          <w:p w14:paraId="6038DEB8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6" w:type="dxa"/>
            <w:shd w:val="clear" w:color="auto" w:fill="ACB9CA" w:themeFill="text2" w:themeFillTint="66"/>
          </w:tcPr>
          <w:p w14:paraId="0FCD1E7E" w14:textId="19C2C629" w:rsidR="00357E24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PRODUKCJA ZWIERZĘCA – ROLNICTWO EKOLOGICZNE</w:t>
            </w:r>
          </w:p>
        </w:tc>
        <w:tc>
          <w:tcPr>
            <w:tcW w:w="2517" w:type="dxa"/>
            <w:shd w:val="clear" w:color="auto" w:fill="ACB9CA" w:themeFill="text2" w:themeFillTint="66"/>
          </w:tcPr>
          <w:p w14:paraId="5D271216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57E24" w14:paraId="00C7C429" w14:textId="3EEDBA79" w:rsidTr="00843004">
        <w:tc>
          <w:tcPr>
            <w:tcW w:w="495" w:type="dxa"/>
          </w:tcPr>
          <w:p w14:paraId="05CB78E3" w14:textId="3F57AE55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6" w:type="dxa"/>
          </w:tcPr>
          <w:p w14:paraId="2821DEEE" w14:textId="043B1038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612F82D" w14:textId="09C89740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Ekologiczna uprawa roślin i gleby</w:t>
            </w:r>
          </w:p>
        </w:tc>
        <w:tc>
          <w:tcPr>
            <w:tcW w:w="2517" w:type="dxa"/>
          </w:tcPr>
          <w:p w14:paraId="41177DB0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0175CB2D" w14:textId="3D3D9896" w:rsidTr="00843004">
        <w:tc>
          <w:tcPr>
            <w:tcW w:w="495" w:type="dxa"/>
          </w:tcPr>
          <w:p w14:paraId="3592EEE6" w14:textId="05A44772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6" w:type="dxa"/>
          </w:tcPr>
          <w:p w14:paraId="540FF1AE" w14:textId="68E9DC34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65A837E9" w14:textId="33591E29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Ekologiczny chów zwierząt</w:t>
            </w:r>
          </w:p>
        </w:tc>
        <w:tc>
          <w:tcPr>
            <w:tcW w:w="2517" w:type="dxa"/>
          </w:tcPr>
          <w:p w14:paraId="7F138F8D" w14:textId="77777777" w:rsidR="00357E24" w:rsidRPr="00BC4A2B" w:rsidRDefault="00357E24" w:rsidP="00357E24">
            <w:pPr>
              <w:tabs>
                <w:tab w:val="left" w:pos="535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E24" w14:paraId="1B92FDE5" w14:textId="2C7704FE" w:rsidTr="00843004">
        <w:tc>
          <w:tcPr>
            <w:tcW w:w="495" w:type="dxa"/>
          </w:tcPr>
          <w:p w14:paraId="1A9C5F70" w14:textId="11F1AE2A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6" w:type="dxa"/>
          </w:tcPr>
          <w:p w14:paraId="56759800" w14:textId="6EB1A901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6512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  <w:tc>
          <w:tcPr>
            <w:tcW w:w="9926" w:type="dxa"/>
          </w:tcPr>
          <w:p w14:paraId="3AB3B77D" w14:textId="40FE90AD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2B">
              <w:rPr>
                <w:rFonts w:asciiTheme="minorHAnsi" w:hAnsiTheme="minorHAnsi" w:cstheme="minorHAnsi"/>
                <w:sz w:val="22"/>
                <w:szCs w:val="22"/>
              </w:rPr>
              <w:t>Biogazownie rolnicze</w:t>
            </w:r>
          </w:p>
        </w:tc>
        <w:tc>
          <w:tcPr>
            <w:tcW w:w="2517" w:type="dxa"/>
          </w:tcPr>
          <w:p w14:paraId="6D0745FC" w14:textId="77777777" w:rsidR="00357E24" w:rsidRPr="00BC4A2B" w:rsidRDefault="00357E24" w:rsidP="00357E24">
            <w:pPr>
              <w:tabs>
                <w:tab w:val="left" w:pos="19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21D822" w14:textId="77777777" w:rsidR="0080379D" w:rsidRDefault="0080379D" w:rsidP="0080379D">
      <w:pPr>
        <w:tabs>
          <w:tab w:val="left" w:pos="5355"/>
        </w:tabs>
      </w:pPr>
    </w:p>
    <w:sectPr w:rsidR="0080379D" w:rsidSect="0080379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5737" w14:textId="77777777" w:rsidR="00BA1932" w:rsidRDefault="00BA1932" w:rsidP="0080379D">
      <w:r>
        <w:separator/>
      </w:r>
    </w:p>
  </w:endnote>
  <w:endnote w:type="continuationSeparator" w:id="0">
    <w:p w14:paraId="2DC77057" w14:textId="77777777" w:rsidR="00BA1932" w:rsidRDefault="00BA1932" w:rsidP="008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14D1" w14:textId="16DA7A5F" w:rsidR="00B61457" w:rsidRDefault="00B61457" w:rsidP="00B61457">
    <w:pPr>
      <w:pStyle w:val="Stopka"/>
    </w:pPr>
    <w:r>
      <w:sym w:font="Wingdings" w:char="F071"/>
    </w:r>
    <w:r>
      <w:t>- zaznacz właściwe</w:t>
    </w:r>
  </w:p>
  <w:p w14:paraId="5B87F734" w14:textId="77777777" w:rsidR="00357E24" w:rsidRDefault="00357E24" w:rsidP="00357E24">
    <w:pPr>
      <w:tabs>
        <w:tab w:val="left" w:pos="5355"/>
      </w:tabs>
      <w:rPr>
        <w:i/>
        <w:iCs/>
      </w:rPr>
    </w:pPr>
    <w:r>
      <w:rPr>
        <w:i/>
        <w:iCs/>
      </w:rPr>
      <w:t>Więcej informacji o metodykach redukcji gazów cieplarnianych znajduje się pod linkiem:</w:t>
    </w:r>
  </w:p>
  <w:p w14:paraId="0A235BFD" w14:textId="77777777" w:rsidR="00357E24" w:rsidRDefault="00357E24" w:rsidP="00357E24">
    <w:pPr>
      <w:tabs>
        <w:tab w:val="left" w:pos="5355"/>
      </w:tabs>
      <w:rPr>
        <w:i/>
        <w:iCs/>
      </w:rPr>
    </w:pPr>
  </w:p>
  <w:p w14:paraId="098CA113" w14:textId="77777777" w:rsidR="00357E24" w:rsidRPr="00357E24" w:rsidRDefault="00357E24" w:rsidP="00357E24">
    <w:pPr>
      <w:tabs>
        <w:tab w:val="left" w:pos="5355"/>
      </w:tabs>
      <w:rPr>
        <w:b/>
        <w:bCs/>
      </w:rPr>
    </w:pPr>
    <w:r w:rsidRPr="00357E24">
      <w:rPr>
        <w:b/>
        <w:bCs/>
        <w:i/>
        <w:iCs/>
      </w:rPr>
      <w:t>https://kalkulatorghg.iz.edu.pl/wp-content/uploads/2023/03/Katalog-metod-redukcji-GHG.pdf</w:t>
    </w:r>
  </w:p>
  <w:p w14:paraId="2E0AE4DE" w14:textId="77777777" w:rsidR="00357E24" w:rsidRDefault="00357E24" w:rsidP="00B61457">
    <w:pPr>
      <w:pStyle w:val="Stopka"/>
    </w:pPr>
  </w:p>
  <w:sdt>
    <w:sdtPr>
      <w:id w:val="16535586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44A842" w14:textId="70E52714" w:rsidR="00B61457" w:rsidRDefault="00B614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E6308F" w14:textId="77777777" w:rsidR="00B61457" w:rsidRDefault="00B61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468A" w14:textId="77777777" w:rsidR="00BA1932" w:rsidRDefault="00BA1932" w:rsidP="0080379D">
      <w:r>
        <w:separator/>
      </w:r>
    </w:p>
  </w:footnote>
  <w:footnote w:type="continuationSeparator" w:id="0">
    <w:p w14:paraId="3572F6A4" w14:textId="77777777" w:rsidR="00BA1932" w:rsidRDefault="00BA1932" w:rsidP="0080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8042"/>
      <w:gridCol w:w="3335"/>
    </w:tblGrid>
    <w:tr w:rsidR="0080379D" w:rsidRPr="007C33C6" w14:paraId="253A84C3" w14:textId="77777777" w:rsidTr="003D489A">
      <w:tc>
        <w:tcPr>
          <w:tcW w:w="2764" w:type="dxa"/>
          <w:vMerge w:val="restart"/>
          <w:vAlign w:val="center"/>
        </w:tcPr>
        <w:p w14:paraId="4BC664A6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BCF0B6F" wp14:editId="00F6947E">
                <wp:simplePos x="0" y="0"/>
                <wp:positionH relativeFrom="column">
                  <wp:posOffset>602615</wp:posOffset>
                </wp:positionH>
                <wp:positionV relativeFrom="paragraph">
                  <wp:posOffset>-125095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gridSpan w:val="2"/>
          <w:vAlign w:val="center"/>
        </w:tcPr>
        <w:p w14:paraId="15101677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</w:p>
      </w:tc>
    </w:tr>
    <w:tr w:rsidR="0080379D" w:rsidRPr="007C33C6" w14:paraId="0E193BE0" w14:textId="77777777" w:rsidTr="003D489A">
      <w:trPr>
        <w:trHeight w:val="363"/>
      </w:trPr>
      <w:tc>
        <w:tcPr>
          <w:tcW w:w="2764" w:type="dxa"/>
          <w:vMerge/>
        </w:tcPr>
        <w:p w14:paraId="5103E2CA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 w:val="restart"/>
          <w:vAlign w:val="center"/>
        </w:tcPr>
        <w:p w14:paraId="1D2030D5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  <w:r w:rsidRPr="0080379D">
            <w:rPr>
              <w:rFonts w:ascii="Calibri" w:hAnsi="Calibri" w:cs="Calibri"/>
              <w:b/>
              <w:bCs/>
              <w:sz w:val="22"/>
              <w:szCs w:val="22"/>
            </w:rPr>
            <w:t>LISTA METOD REDUKCJI GAZÓW CIEPLARNIANYCH</w:t>
          </w:r>
        </w:p>
      </w:tc>
      <w:tc>
        <w:tcPr>
          <w:tcW w:w="3335" w:type="dxa"/>
          <w:vAlign w:val="center"/>
        </w:tcPr>
        <w:p w14:paraId="76FE1FDC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tr w:rsidR="0080379D" w:rsidRPr="007C33C6" w14:paraId="034C2DB8" w14:textId="77777777" w:rsidTr="003D489A">
      <w:trPr>
        <w:trHeight w:val="367"/>
      </w:trPr>
      <w:tc>
        <w:tcPr>
          <w:tcW w:w="2764" w:type="dxa"/>
          <w:vMerge/>
        </w:tcPr>
        <w:p w14:paraId="791ACB13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13ED9BC7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1D7DEF25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  <w:tr w:rsidR="0080379D" w:rsidRPr="007C33C6" w14:paraId="460F12BF" w14:textId="77777777" w:rsidTr="003D489A">
      <w:trPr>
        <w:trHeight w:val="370"/>
      </w:trPr>
      <w:tc>
        <w:tcPr>
          <w:tcW w:w="2764" w:type="dxa"/>
          <w:vMerge/>
        </w:tcPr>
        <w:p w14:paraId="1C82A611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5B2992D3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64F27F6B" w14:textId="77777777" w:rsidR="0080379D" w:rsidRPr="007C33C6" w:rsidRDefault="0080379D" w:rsidP="0080379D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</w:tbl>
  <w:p w14:paraId="4B4F1249" w14:textId="77777777" w:rsidR="0080379D" w:rsidRDefault="0080379D" w:rsidP="0080379D"/>
  <w:p w14:paraId="337D5FC0" w14:textId="77777777" w:rsidR="0080379D" w:rsidRDefault="0080379D" w:rsidP="0080379D"/>
  <w:p w14:paraId="49F8A024" w14:textId="77777777" w:rsidR="0080379D" w:rsidRDefault="00803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9D"/>
    <w:rsid w:val="00084130"/>
    <w:rsid w:val="000C0E80"/>
    <w:rsid w:val="00357E24"/>
    <w:rsid w:val="00377825"/>
    <w:rsid w:val="0080379D"/>
    <w:rsid w:val="00843004"/>
    <w:rsid w:val="008C64FB"/>
    <w:rsid w:val="00923388"/>
    <w:rsid w:val="00B61457"/>
    <w:rsid w:val="00BA1932"/>
    <w:rsid w:val="00B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C80A"/>
  <w15:chartTrackingRefBased/>
  <w15:docId w15:val="{31317E25-13CC-49D4-96E2-2CAF983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7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3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7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1</cp:revision>
  <dcterms:created xsi:type="dcterms:W3CDTF">2024-09-26T09:06:00Z</dcterms:created>
  <dcterms:modified xsi:type="dcterms:W3CDTF">2024-09-26T10:11:00Z</dcterms:modified>
</cp:coreProperties>
</file>